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FB2601"/>
    <w:p w14:paraId="7404DA83">
      <w:pPr>
        <w:jc w:val="center"/>
        <w:rPr>
          <w:rFonts w:ascii="黑体" w:hAnsi="黑体" w:eastAsia="黑体" w:cs="黑体"/>
          <w:sz w:val="44"/>
          <w:szCs w:val="44"/>
        </w:rPr>
      </w:pPr>
      <w:r>
        <w:rPr>
          <w:rFonts w:hint="eastAsia" w:ascii="黑体" w:hAnsi="黑体" w:eastAsia="黑体" w:cs="黑体"/>
          <w:sz w:val="44"/>
          <w:szCs w:val="44"/>
        </w:rPr>
        <w:t>场车安全总监</w:t>
      </w:r>
    </w:p>
    <w:p w14:paraId="55D42D02">
      <w:pPr>
        <w:numPr>
          <w:ilvl w:val="0"/>
          <w:numId w:val="1"/>
        </w:numPr>
        <w:rPr>
          <w:rFonts w:ascii="黑体" w:hAnsi="黑体" w:eastAsia="黑体" w:cs="黑体"/>
          <w:sz w:val="32"/>
          <w:szCs w:val="32"/>
        </w:rPr>
      </w:pPr>
      <w:r>
        <w:rPr>
          <w:rFonts w:hint="eastAsia" w:ascii="黑体" w:hAnsi="黑体" w:eastAsia="黑体" w:cs="黑体"/>
          <w:sz w:val="32"/>
          <w:szCs w:val="32"/>
        </w:rPr>
        <w:t>判断题</w:t>
      </w:r>
    </w:p>
    <w:p w14:paraId="5995B96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1、根据《场(厂)内专用机动车辆安全技术规程》（TSG 81—2022）的规定，工厂厂区，指有明确管理边界，从事加工、组装等的制造厂厂区，港口(码头)，铁路货场和物流园区。</w:t>
      </w:r>
      <w:r>
        <w:rPr>
          <w:rFonts w:hint="eastAsia" w:ascii="宋体" w:hAnsi="宋体" w:eastAsia="宋体" w:cs="宋体"/>
          <w:color w:val="000000"/>
          <w:kern w:val="0"/>
          <w:sz w:val="24"/>
          <w:szCs w:val="22"/>
          <w:lang w:eastAsia="zh-CN"/>
        </w:rPr>
        <w:t>（      ）</w:t>
      </w:r>
    </w:p>
    <w:p w14:paraId="507629C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01B2E6E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06B7222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2、根据《场(厂)内专用机动车辆安全技术规程》（TSG 81—2022）的规定，场车安全管理人员和相关人员应当到场配合、协助检验工作，负责现场安全监护。</w:t>
      </w:r>
      <w:r>
        <w:rPr>
          <w:rFonts w:hint="eastAsia" w:ascii="宋体" w:hAnsi="宋体" w:eastAsia="宋体" w:cs="宋体"/>
          <w:color w:val="000000"/>
          <w:kern w:val="0"/>
          <w:sz w:val="24"/>
          <w:szCs w:val="22"/>
          <w:lang w:eastAsia="zh-CN"/>
        </w:rPr>
        <w:t>（      ）</w:t>
      </w:r>
    </w:p>
    <w:p w14:paraId="38B88E7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7EDCC26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41C33D5F">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3、根据《场(厂)内专用机动车辆安全技术规程》（TSG 81—2022）的规定，在场车首次投入使用前，向特种设备检验机构申请首次检验。</w:t>
      </w:r>
      <w:r>
        <w:rPr>
          <w:rFonts w:hint="eastAsia" w:ascii="宋体" w:hAnsi="宋体" w:eastAsia="宋体" w:cs="宋体"/>
          <w:color w:val="000000"/>
          <w:kern w:val="0"/>
          <w:sz w:val="24"/>
          <w:szCs w:val="22"/>
          <w:lang w:eastAsia="zh-CN"/>
        </w:rPr>
        <w:t>（      ）</w:t>
      </w:r>
    </w:p>
    <w:p w14:paraId="5853B76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64DB579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34B4887F">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4、根据《场(厂)内专用机动车辆安全技术规程》（TSG 81—2022）的规定，改造，是指改变原叉车的动力方式、传动方式、车架结构、驾驶方式，观光车辆的动力方式、传动方式，或者改变场车原主参数或者载荷曲线的活动。</w:t>
      </w:r>
      <w:r>
        <w:rPr>
          <w:rFonts w:hint="eastAsia" w:ascii="宋体" w:hAnsi="宋体" w:eastAsia="宋体" w:cs="宋体"/>
          <w:color w:val="000000"/>
          <w:kern w:val="0"/>
          <w:sz w:val="24"/>
          <w:szCs w:val="22"/>
          <w:lang w:eastAsia="zh-CN"/>
        </w:rPr>
        <w:t>（      ）</w:t>
      </w:r>
    </w:p>
    <w:p w14:paraId="44870C7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06200D0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1DDAD2EF">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5、根据《特种设备安全监督检查办法》的规定，特种设备未经监督检验或者经检验、检测不合格，继续使用的，属于严重事故隐患。</w:t>
      </w:r>
      <w:r>
        <w:rPr>
          <w:rFonts w:hint="eastAsia" w:ascii="宋体" w:hAnsi="宋体" w:eastAsia="宋体" w:cs="宋体"/>
          <w:color w:val="000000"/>
          <w:kern w:val="0"/>
          <w:sz w:val="24"/>
          <w:szCs w:val="22"/>
          <w:lang w:eastAsia="zh-CN"/>
        </w:rPr>
        <w:t>（      ）</w:t>
      </w:r>
    </w:p>
    <w:p w14:paraId="603D237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5C7EDA9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2F16EF3E">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6、根据《特种设备安全监督检查办法》的规定，特种设备发生过事故或者有明显故障，未对其进行全面检查、消除事故隐患，继续使用的，不属于严重事故隐患。</w:t>
      </w:r>
      <w:r>
        <w:rPr>
          <w:rFonts w:hint="eastAsia" w:ascii="宋体" w:hAnsi="宋体" w:eastAsia="宋体" w:cs="宋体"/>
          <w:color w:val="000000"/>
          <w:kern w:val="0"/>
          <w:sz w:val="24"/>
          <w:szCs w:val="22"/>
          <w:lang w:eastAsia="zh-CN"/>
        </w:rPr>
        <w:t>（      ）</w:t>
      </w:r>
    </w:p>
    <w:p w14:paraId="1500BE9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41CCB98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7FA1E6D5">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7、根据《特种设备事故报告和调查处理规定》的规定，特种设备事故，是指列入特种设备目录的特种设备因其本体原因及其安全装置或者附件损坏、失效，或者特种设备相关人员违反特种设备法律法规规章、安全技术规范造成的事故。</w:t>
      </w:r>
      <w:r>
        <w:rPr>
          <w:rFonts w:hint="eastAsia" w:ascii="宋体" w:hAnsi="宋体" w:eastAsia="宋体" w:cs="宋体"/>
          <w:color w:val="000000"/>
          <w:kern w:val="0"/>
          <w:sz w:val="24"/>
          <w:szCs w:val="22"/>
          <w:lang w:eastAsia="zh-CN"/>
        </w:rPr>
        <w:t>（      ）</w:t>
      </w:r>
    </w:p>
    <w:p w14:paraId="3697842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3A0E067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0A96EB96">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8、根据《特种设备事故报告和调查处理规定》的规定，特种设备发生事故后，事故现场有关人员应当立即向事故发生单位负责人报告；事故发生单位的负责人接到报告后，应当于1小时内向事故发生地的县级以上市场监督管理部门和有关部门报告。</w:t>
      </w:r>
      <w:r>
        <w:rPr>
          <w:rFonts w:hint="eastAsia" w:ascii="宋体" w:hAnsi="宋体" w:eastAsia="宋体" w:cs="宋体"/>
          <w:color w:val="000000"/>
          <w:kern w:val="0"/>
          <w:sz w:val="24"/>
          <w:szCs w:val="22"/>
          <w:lang w:eastAsia="zh-CN"/>
        </w:rPr>
        <w:t>（      ）</w:t>
      </w:r>
    </w:p>
    <w:p w14:paraId="62DA875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26E6FF0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3A2EB952">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9、根据《中华人民共和国特种设备安全法》的规定，特种设备存在严重事故隐患，无改造、修理价值，或者达到安全技术规范规定的其他报废条件的，特种设备使用单位应当依法履行报废义务。</w:t>
      </w:r>
      <w:r>
        <w:rPr>
          <w:rFonts w:hint="eastAsia" w:ascii="宋体" w:hAnsi="宋体" w:eastAsia="宋体" w:cs="宋体"/>
          <w:color w:val="000000"/>
          <w:kern w:val="0"/>
          <w:sz w:val="24"/>
          <w:szCs w:val="22"/>
          <w:lang w:eastAsia="zh-CN"/>
        </w:rPr>
        <w:t>（      ）</w:t>
      </w:r>
    </w:p>
    <w:p w14:paraId="10C6E2D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73001FD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6C7D5C2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10、根据《特种设备安全监察条例》的规定，特种设备使用单位应当建立特种设备安全技术档案。</w:t>
      </w:r>
      <w:r>
        <w:rPr>
          <w:rFonts w:hint="eastAsia" w:ascii="宋体" w:hAnsi="宋体" w:eastAsia="宋体" w:cs="宋体"/>
          <w:color w:val="000000"/>
          <w:kern w:val="0"/>
          <w:sz w:val="24"/>
          <w:szCs w:val="22"/>
          <w:lang w:eastAsia="zh-CN"/>
        </w:rPr>
        <w:t>（      ）</w:t>
      </w:r>
    </w:p>
    <w:p w14:paraId="004785C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48DF520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5241B9C3">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11、根据《特种设备使用管理规则》的规定，使用单位可拒绝接受特种设备安全监管部门依法实施的监督检查。</w:t>
      </w:r>
      <w:r>
        <w:rPr>
          <w:rFonts w:hint="eastAsia" w:ascii="宋体" w:hAnsi="宋体" w:eastAsia="宋体" w:cs="宋体"/>
          <w:color w:val="000000"/>
          <w:kern w:val="0"/>
          <w:sz w:val="24"/>
          <w:szCs w:val="22"/>
          <w:lang w:eastAsia="zh-CN"/>
        </w:rPr>
        <w:t>（      ）</w:t>
      </w:r>
    </w:p>
    <w:p w14:paraId="3AEA451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7FD4798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3371D9D6">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12、根据《特种设备使用管理规则》的规定，使用特种设备(不含气瓶)总量 50 台以上(含 50 台)的的使用单位应设置特种设备安全管理机构。</w:t>
      </w:r>
      <w:r>
        <w:rPr>
          <w:rFonts w:hint="eastAsia" w:ascii="宋体" w:hAnsi="宋体" w:eastAsia="宋体" w:cs="宋体"/>
          <w:color w:val="000000"/>
          <w:kern w:val="0"/>
          <w:sz w:val="24"/>
          <w:szCs w:val="22"/>
          <w:lang w:eastAsia="zh-CN"/>
        </w:rPr>
        <w:t>（      ）</w:t>
      </w:r>
    </w:p>
    <w:p w14:paraId="1FC6649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52DAD86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2F561216">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13、根据《特种设备作业人员监督管理办法》的规定，作业人员未能参加用人单位培训的，可以选择专业培训机构进行培训。</w:t>
      </w:r>
      <w:r>
        <w:rPr>
          <w:rFonts w:hint="eastAsia" w:ascii="宋体" w:hAnsi="宋体" w:eastAsia="宋体" w:cs="宋体"/>
          <w:color w:val="000000"/>
          <w:kern w:val="0"/>
          <w:sz w:val="24"/>
          <w:szCs w:val="22"/>
          <w:lang w:eastAsia="zh-CN"/>
        </w:rPr>
        <w:t>（      ）</w:t>
      </w:r>
    </w:p>
    <w:p w14:paraId="39DC386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004D81C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131A5314">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14、根据《特种设备作业人员监督管理办法》的规定，申请人隐瞒有关情况或者提供虚假材料申请特种设备作业人员证的，不予受理或者不予批准发证，并在1年内不得再次申请特种设备作业人员证。</w:t>
      </w:r>
      <w:r>
        <w:rPr>
          <w:rFonts w:hint="eastAsia" w:ascii="宋体" w:hAnsi="宋体" w:eastAsia="宋体" w:cs="宋体"/>
          <w:color w:val="000000"/>
          <w:kern w:val="0"/>
          <w:sz w:val="24"/>
          <w:szCs w:val="22"/>
          <w:lang w:eastAsia="zh-CN"/>
        </w:rPr>
        <w:t>（      ）</w:t>
      </w:r>
    </w:p>
    <w:p w14:paraId="79CF377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083559F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0A14425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15、根据《特种设备使用单位落实使用安全主体责任监督管理规定》的规定，场车使用单位主要负责人对本单位场车使用安全全面负责。</w:t>
      </w:r>
      <w:r>
        <w:rPr>
          <w:rFonts w:hint="eastAsia" w:ascii="宋体" w:hAnsi="宋体" w:eastAsia="宋体" w:cs="宋体"/>
          <w:color w:val="000000"/>
          <w:kern w:val="0"/>
          <w:sz w:val="24"/>
          <w:szCs w:val="22"/>
          <w:lang w:eastAsia="zh-CN"/>
        </w:rPr>
        <w:t>（      ）</w:t>
      </w:r>
    </w:p>
    <w:p w14:paraId="17F2205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5EB09FE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5C33A643">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16、根据《特种设备使用单位落实使用安全主体责任监督管理规定》的规定，场车安全总监要每周至少组织一次风险隐患排查，分析研判场车使用安全管理情况，研究解决日管控中发现的问题，形成每周场车安全排查治理报告。</w:t>
      </w:r>
      <w:r>
        <w:rPr>
          <w:rFonts w:hint="eastAsia" w:ascii="宋体" w:hAnsi="宋体" w:eastAsia="宋体" w:cs="宋体"/>
          <w:color w:val="000000"/>
          <w:kern w:val="0"/>
          <w:sz w:val="24"/>
          <w:szCs w:val="22"/>
          <w:lang w:eastAsia="zh-CN"/>
        </w:rPr>
        <w:t>（      ）</w:t>
      </w:r>
    </w:p>
    <w:p w14:paraId="7BFD80C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0B041F5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3F5018F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17、根据《特种设备使用单位落实使用安全主体责任监督管理规定》的规定，场车使用单位应当将主要负责人、场车安全总监和场车安全员的设立、调整情况，场车安全风险管控清单场车安全总监职责场车安全员守则以及场车安全总监、场车安全员提出的意见建议、报告和问题整改落实等履职情况予以记录并存档备查。</w:t>
      </w:r>
      <w:r>
        <w:rPr>
          <w:rFonts w:hint="eastAsia" w:ascii="宋体" w:hAnsi="宋体" w:eastAsia="宋体" w:cs="宋体"/>
          <w:color w:val="000000"/>
          <w:kern w:val="0"/>
          <w:sz w:val="24"/>
          <w:szCs w:val="22"/>
          <w:lang w:eastAsia="zh-CN"/>
        </w:rPr>
        <w:t>（      ）</w:t>
      </w:r>
    </w:p>
    <w:p w14:paraId="2D71C70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4CD288D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5B1DA65D">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18、根据《特种设备使用单位落实使用安全主体责任监督管理规定》的规定，监督抽查考核不合格，不再符合场车使用要求的，使用单位应当立即采取整改措施。</w:t>
      </w:r>
      <w:r>
        <w:rPr>
          <w:rFonts w:hint="eastAsia" w:ascii="宋体" w:hAnsi="宋体" w:eastAsia="宋体" w:cs="宋体"/>
          <w:color w:val="000000"/>
          <w:kern w:val="0"/>
          <w:sz w:val="24"/>
          <w:szCs w:val="22"/>
          <w:lang w:eastAsia="zh-CN"/>
        </w:rPr>
        <w:t>（      ）</w:t>
      </w:r>
    </w:p>
    <w:p w14:paraId="2BEDC1E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71378D4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1276B10D">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19、根据《场(厂)内专用机动车辆安全技术规程》（TSG 81—2022）的规定，旅游景区，指有明确管理边界，纳入风景游览区、公园、动物园、植物园范畴管理的区域。</w:t>
      </w:r>
      <w:r>
        <w:rPr>
          <w:rFonts w:hint="eastAsia" w:ascii="宋体" w:hAnsi="宋体" w:eastAsia="宋体" w:cs="宋体"/>
          <w:color w:val="000000"/>
          <w:kern w:val="0"/>
          <w:sz w:val="24"/>
          <w:szCs w:val="22"/>
          <w:lang w:eastAsia="zh-CN"/>
        </w:rPr>
        <w:t>（      ）</w:t>
      </w:r>
    </w:p>
    <w:p w14:paraId="2125520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5951077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45B6C7B7">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20、根据《场(厂)内专用机动车辆安全技术规程》（TSG 81—2022）的规定，游乐场所，指有明确管理边界，纳入游乐场、主题乐园范畴管理的区域。</w:t>
      </w:r>
      <w:r>
        <w:rPr>
          <w:rFonts w:hint="eastAsia" w:ascii="宋体" w:hAnsi="宋体" w:eastAsia="宋体" w:cs="宋体"/>
          <w:color w:val="000000"/>
          <w:kern w:val="0"/>
          <w:sz w:val="24"/>
          <w:szCs w:val="22"/>
          <w:lang w:eastAsia="zh-CN"/>
        </w:rPr>
        <w:t>（      ）</w:t>
      </w:r>
    </w:p>
    <w:p w14:paraId="091CFD5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14D443F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7AB10F92">
      <w:pPr>
        <w:numPr>
          <w:ilvl w:val="0"/>
          <w:numId w:val="1"/>
        </w:numPr>
        <w:rPr>
          <w:rFonts w:ascii="黑体" w:hAnsi="黑体" w:eastAsia="黑体" w:cs="黑体"/>
          <w:sz w:val="32"/>
          <w:szCs w:val="32"/>
        </w:rPr>
      </w:pPr>
      <w:r>
        <w:rPr>
          <w:rFonts w:hint="eastAsia" w:ascii="黑体" w:hAnsi="黑体" w:eastAsia="黑体" w:cs="黑体"/>
          <w:sz w:val="32"/>
          <w:szCs w:val="32"/>
        </w:rPr>
        <w:t>选择题</w:t>
      </w:r>
    </w:p>
    <w:p w14:paraId="34FB33C2">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1、根据《场(厂)内专用机动车辆安全技术规程》（TSG 81—2022）的规定，以下区域不属于旅游景区的是（      ）</w:t>
      </w:r>
      <w:r>
        <w:rPr>
          <w:rFonts w:hint="eastAsia" w:ascii="宋体" w:hAnsi="宋体" w:eastAsia="宋体" w:cs="宋体"/>
          <w:color w:val="000000"/>
          <w:kern w:val="0"/>
          <w:sz w:val="24"/>
          <w:szCs w:val="22"/>
          <w:lang w:eastAsia="zh-CN"/>
        </w:rPr>
        <w:t>。</w:t>
      </w:r>
    </w:p>
    <w:p w14:paraId="21FA163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A、风景游览区</w:t>
      </w:r>
    </w:p>
    <w:p w14:paraId="5951F78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B、公园</w:t>
      </w:r>
    </w:p>
    <w:p w14:paraId="72BA62D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C、工厂厂区</w:t>
      </w:r>
    </w:p>
    <w:p w14:paraId="6108692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D、动物园</w:t>
      </w:r>
    </w:p>
    <w:p w14:paraId="4E4851D9">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2、根据《场(厂)内专用机动车辆安全技术规程》（TSG 81—2022）的规定，定期检验是指在场车生产单位或者（      ）单位进行自行检查的基础上，由经核准的特种设备检验机构依据《场车规程》对场车按照一定的周期进行的检验</w:t>
      </w:r>
      <w:r>
        <w:rPr>
          <w:rFonts w:hint="eastAsia" w:ascii="宋体" w:hAnsi="宋体" w:eastAsia="宋体" w:cs="宋体"/>
          <w:color w:val="000000"/>
          <w:kern w:val="0"/>
          <w:sz w:val="24"/>
          <w:szCs w:val="22"/>
          <w:lang w:eastAsia="zh-CN"/>
        </w:rPr>
        <w:t>。</w:t>
      </w:r>
    </w:p>
    <w:p w14:paraId="05E6330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A、维保</w:t>
      </w:r>
    </w:p>
    <w:p w14:paraId="17E2D2C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B、使用</w:t>
      </w:r>
    </w:p>
    <w:p w14:paraId="2F4899E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C、改造</w:t>
      </w:r>
    </w:p>
    <w:p w14:paraId="522230D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D、检验</w:t>
      </w:r>
    </w:p>
    <w:p w14:paraId="14DD08B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3、根据《场(厂)内专用机动车辆安全技术规程》（TSG 81—2022）的规定，在用叉车的定期检验每（      ）年1次</w:t>
      </w:r>
      <w:r>
        <w:rPr>
          <w:rFonts w:hint="eastAsia" w:ascii="宋体" w:hAnsi="宋体" w:eastAsia="宋体" w:cs="宋体"/>
          <w:color w:val="000000"/>
          <w:kern w:val="0"/>
          <w:sz w:val="24"/>
          <w:szCs w:val="22"/>
          <w:lang w:eastAsia="zh-CN"/>
        </w:rPr>
        <w:t>。</w:t>
      </w:r>
    </w:p>
    <w:p w14:paraId="3AB77DC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A、5</w:t>
      </w:r>
    </w:p>
    <w:p w14:paraId="60F879F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B、2</w:t>
      </w:r>
    </w:p>
    <w:p w14:paraId="556FED1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C、3</w:t>
      </w:r>
    </w:p>
    <w:p w14:paraId="7AC3621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D、4</w:t>
      </w:r>
    </w:p>
    <w:p w14:paraId="29F04E5F">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4、根据《场(厂)内专用机动车辆安全技术规程》（TSG 81—2022）的规定，观光车辆的行驶路线中不得存在爆炸性环境，路面边沿3m(弯道处为4.5m)内有悬崖、深谷、深沟或水域的路段，应当（      ）</w:t>
      </w:r>
      <w:r>
        <w:rPr>
          <w:rFonts w:hint="eastAsia" w:ascii="宋体" w:hAnsi="宋体" w:eastAsia="宋体" w:cs="宋体"/>
          <w:color w:val="000000"/>
          <w:kern w:val="0"/>
          <w:sz w:val="24"/>
          <w:szCs w:val="22"/>
          <w:lang w:eastAsia="zh-CN"/>
        </w:rPr>
        <w:t>。</w:t>
      </w:r>
    </w:p>
    <w:p w14:paraId="133DE74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A、设置防护能力与车辆相匹配的路侧护栏</w:t>
      </w:r>
    </w:p>
    <w:p w14:paraId="3ED8D87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B、设置警示标志</w:t>
      </w:r>
    </w:p>
    <w:p w14:paraId="2B6928D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C、设置警示语句</w:t>
      </w:r>
    </w:p>
    <w:p w14:paraId="61FDAF9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D、安排专人值守</w:t>
      </w:r>
    </w:p>
    <w:p w14:paraId="52E8882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5、根据《场(厂)内专用机动车辆安全技术规程》（TSG 81—2022）的规定，改造是指改变原叉车车架结构、驾驶方式，动力方式、传动方式，或者改变叉车原（      ）或者载荷曲线的活动。</w:t>
      </w:r>
    </w:p>
    <w:p w14:paraId="057713D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A、长度</w:t>
      </w:r>
    </w:p>
    <w:p w14:paraId="0AC3CD4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B、重量</w:t>
      </w:r>
    </w:p>
    <w:p w14:paraId="50625B9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C、宽度</w:t>
      </w:r>
    </w:p>
    <w:p w14:paraId="0B9FABE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D、主参数</w:t>
      </w:r>
    </w:p>
    <w:p w14:paraId="01BE0470">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6、根据《场(厂)内专用机动车辆安全技术规程》（TSG 81—2022）的规定，改造后，场车整车安全性能由（      ）单位负责</w:t>
      </w:r>
      <w:r>
        <w:rPr>
          <w:rFonts w:hint="eastAsia" w:ascii="宋体" w:hAnsi="宋体" w:eastAsia="宋体" w:cs="宋体"/>
          <w:color w:val="000000"/>
          <w:kern w:val="0"/>
          <w:sz w:val="24"/>
          <w:szCs w:val="22"/>
          <w:lang w:eastAsia="zh-CN"/>
        </w:rPr>
        <w:t>。</w:t>
      </w:r>
    </w:p>
    <w:p w14:paraId="1A681F5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A、生产</w:t>
      </w:r>
    </w:p>
    <w:p w14:paraId="556C10D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B、设计</w:t>
      </w:r>
    </w:p>
    <w:p w14:paraId="648F6D4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C、改造</w:t>
      </w:r>
    </w:p>
    <w:p w14:paraId="7FAB95B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D、使用</w:t>
      </w:r>
    </w:p>
    <w:p w14:paraId="7425C08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7、根据《场(厂)内专用机动车辆安全技术规程》（TSG 81—2022）的规定，场车改造、修理后，改造、修理单位应当按照要求完成检验，检验报告和相关技术资料应当移交（      ）单位存档。</w:t>
      </w:r>
    </w:p>
    <w:p w14:paraId="1F83DA0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A、生产</w:t>
      </w:r>
    </w:p>
    <w:p w14:paraId="04EF0D4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B、改造</w:t>
      </w:r>
    </w:p>
    <w:p w14:paraId="28EBABE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C、修理</w:t>
      </w:r>
    </w:p>
    <w:p w14:paraId="5B0C8DF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D、使用</w:t>
      </w:r>
    </w:p>
    <w:p w14:paraId="5598B957">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8、根据《特种设备安全监督检查办法》的规定，特种设备未取得许可生产、国家明令淘汰、已经报废或者达到报废条件，继续使用的，属于（      ）</w:t>
      </w:r>
      <w:r>
        <w:rPr>
          <w:rFonts w:hint="eastAsia" w:ascii="宋体" w:hAnsi="宋体" w:eastAsia="宋体" w:cs="宋体"/>
          <w:color w:val="000000"/>
          <w:kern w:val="0"/>
          <w:sz w:val="24"/>
          <w:szCs w:val="22"/>
          <w:lang w:eastAsia="zh-CN"/>
        </w:rPr>
        <w:t>。</w:t>
      </w:r>
    </w:p>
    <w:p w14:paraId="15B648F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A、一般问题</w:t>
      </w:r>
      <w:bookmarkStart w:id="0" w:name="_GoBack"/>
      <w:bookmarkEnd w:id="0"/>
    </w:p>
    <w:p w14:paraId="525B2C0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B、严重事故隐患</w:t>
      </w:r>
    </w:p>
    <w:p w14:paraId="4133B30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C、民事犯罪</w:t>
      </w:r>
    </w:p>
    <w:p w14:paraId="4B7CE02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D、刑事犯罪</w:t>
      </w:r>
    </w:p>
    <w:p w14:paraId="617FB9A4">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9、根据《特种设备安全监督检查办法》的规定，特种设备发生过事故或者有明显故障，未对其进行全面检查、消除事故隐患，继续使用的，属于（      ）</w:t>
      </w:r>
      <w:r>
        <w:rPr>
          <w:rFonts w:hint="eastAsia" w:ascii="宋体" w:hAnsi="宋体" w:eastAsia="宋体" w:cs="宋体"/>
          <w:color w:val="000000"/>
          <w:kern w:val="0"/>
          <w:sz w:val="24"/>
          <w:szCs w:val="22"/>
          <w:lang w:eastAsia="zh-CN"/>
        </w:rPr>
        <w:t>。</w:t>
      </w:r>
    </w:p>
    <w:p w14:paraId="2D586E2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A、一般问题</w:t>
      </w:r>
    </w:p>
    <w:p w14:paraId="3006BB9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B、严重事故隐患</w:t>
      </w:r>
    </w:p>
    <w:p w14:paraId="386E5F4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C、民事犯罪</w:t>
      </w:r>
    </w:p>
    <w:p w14:paraId="45B7A7A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D、刑事犯罪</w:t>
      </w:r>
    </w:p>
    <w:p w14:paraId="0C36A17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10、根据《特种设备安全监督检查办法》的规定，特种设备未经监督检验或者经检验、检测不合格，继续使用的，属于（      ）</w:t>
      </w:r>
      <w:r>
        <w:rPr>
          <w:rFonts w:hint="eastAsia" w:ascii="宋体" w:hAnsi="宋体" w:eastAsia="宋体" w:cs="宋体"/>
          <w:color w:val="000000"/>
          <w:kern w:val="0"/>
          <w:sz w:val="24"/>
          <w:szCs w:val="22"/>
          <w:lang w:eastAsia="zh-CN"/>
        </w:rPr>
        <w:t>。</w:t>
      </w:r>
    </w:p>
    <w:p w14:paraId="64FAD9D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A、一般问题</w:t>
      </w:r>
    </w:p>
    <w:p w14:paraId="0C2BC10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B、严重事故隐患</w:t>
      </w:r>
    </w:p>
    <w:p w14:paraId="1A5B813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C、民事犯罪</w:t>
      </w:r>
    </w:p>
    <w:p w14:paraId="5A2E104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D、刑事犯罪</w:t>
      </w:r>
    </w:p>
    <w:p w14:paraId="31F6DD32">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11、根据《特种设备安全监督检查办法》的规定，特种设备安全附件、安全保护装置缺失或者失灵，继续使用的，属于（      ）</w:t>
      </w:r>
      <w:r>
        <w:rPr>
          <w:rFonts w:hint="eastAsia" w:ascii="宋体" w:hAnsi="宋体" w:eastAsia="宋体" w:cs="宋体"/>
          <w:color w:val="000000"/>
          <w:kern w:val="0"/>
          <w:sz w:val="24"/>
          <w:szCs w:val="22"/>
          <w:lang w:eastAsia="zh-CN"/>
        </w:rPr>
        <w:t>。</w:t>
      </w:r>
    </w:p>
    <w:p w14:paraId="2F34B50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A、一般问题</w:t>
      </w:r>
    </w:p>
    <w:p w14:paraId="575DA10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B、严重事故隐患</w:t>
      </w:r>
    </w:p>
    <w:p w14:paraId="294D3F3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C、民事犯罪</w:t>
      </w:r>
    </w:p>
    <w:p w14:paraId="7437E31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D、刑事犯罪</w:t>
      </w:r>
    </w:p>
    <w:p w14:paraId="6CAF54C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12、根据《特种设备事故报告和调查处理导则》（TSG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w:t>
      </w:r>
      <w:r>
        <w:rPr>
          <w:rFonts w:hint="eastAsia" w:ascii="宋体" w:hAnsi="宋体" w:eastAsia="宋体" w:cs="宋体"/>
          <w:color w:val="000000"/>
          <w:kern w:val="0"/>
          <w:sz w:val="24"/>
          <w:szCs w:val="22"/>
          <w:lang w:eastAsia="zh-CN"/>
        </w:rPr>
        <w:t>。</w:t>
      </w:r>
    </w:p>
    <w:p w14:paraId="0E676EF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A、半</w:t>
      </w:r>
    </w:p>
    <w:p w14:paraId="0D72DD0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B、1</w:t>
      </w:r>
    </w:p>
    <w:p w14:paraId="3645102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C、2</w:t>
      </w:r>
    </w:p>
    <w:p w14:paraId="71E3C38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D、3</w:t>
      </w:r>
    </w:p>
    <w:p w14:paraId="408CD83F">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13、根据《特种设备事故报告和调查处理导则》（TSG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w:t>
      </w:r>
      <w:r>
        <w:rPr>
          <w:rFonts w:hint="eastAsia" w:ascii="宋体" w:hAnsi="宋体" w:eastAsia="宋体" w:cs="宋体"/>
          <w:color w:val="000000"/>
          <w:kern w:val="0"/>
          <w:sz w:val="24"/>
          <w:szCs w:val="22"/>
          <w:lang w:eastAsia="zh-CN"/>
        </w:rPr>
        <w:t>。</w:t>
      </w:r>
    </w:p>
    <w:p w14:paraId="4B9505F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A、负责人</w:t>
      </w:r>
    </w:p>
    <w:p w14:paraId="6B22511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B、特种设备主管</w:t>
      </w:r>
    </w:p>
    <w:p w14:paraId="21DFAF0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C、特种设备安全管理员</w:t>
      </w:r>
    </w:p>
    <w:p w14:paraId="730BDB5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D、特种设备作业人员</w:t>
      </w:r>
    </w:p>
    <w:p w14:paraId="7A45FFA2">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14、根据《中华人民共和国特种设备安全法》的规定，特种设备进行改造、修理，按照规定需要变更使用登记的，应当办理（      ），方可继续使用</w:t>
      </w:r>
      <w:r>
        <w:rPr>
          <w:rFonts w:hint="eastAsia" w:ascii="宋体" w:hAnsi="宋体" w:eastAsia="宋体" w:cs="宋体"/>
          <w:color w:val="000000"/>
          <w:kern w:val="0"/>
          <w:sz w:val="24"/>
          <w:szCs w:val="22"/>
          <w:lang w:eastAsia="zh-CN"/>
        </w:rPr>
        <w:t>。</w:t>
      </w:r>
    </w:p>
    <w:p w14:paraId="714C74D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A、变更登记</w:t>
      </w:r>
    </w:p>
    <w:p w14:paraId="10A2E48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B、报废</w:t>
      </w:r>
    </w:p>
    <w:p w14:paraId="06F5FB2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C、停用</w:t>
      </w:r>
    </w:p>
    <w:p w14:paraId="6DE2EE5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D、重新登记</w:t>
      </w:r>
    </w:p>
    <w:p w14:paraId="7E0FD3F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15、根据《特种设备安全监察条例》的规定，特种设备使用单位应当使用符合（      ）要求的特种设备</w:t>
      </w:r>
      <w:r>
        <w:rPr>
          <w:rFonts w:hint="eastAsia" w:ascii="宋体" w:hAnsi="宋体" w:eastAsia="宋体" w:cs="宋体"/>
          <w:color w:val="000000"/>
          <w:kern w:val="0"/>
          <w:sz w:val="24"/>
          <w:szCs w:val="22"/>
          <w:lang w:eastAsia="zh-CN"/>
        </w:rPr>
        <w:t>。</w:t>
      </w:r>
    </w:p>
    <w:p w14:paraId="18CD763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A、安全技术规范</w:t>
      </w:r>
    </w:p>
    <w:p w14:paraId="07970EC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B、使用单位</w:t>
      </w:r>
    </w:p>
    <w:p w14:paraId="7B2B4B2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C、检查人员</w:t>
      </w:r>
    </w:p>
    <w:p w14:paraId="48D14BE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D、上级部门</w:t>
      </w:r>
    </w:p>
    <w:p w14:paraId="730C75F1">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16、根据《特种设备安全监察条例》的规定，特种设备不符合能效指标的，特种设备使用单位应当采取相应措施进行（      ）</w:t>
      </w:r>
      <w:r>
        <w:rPr>
          <w:rFonts w:hint="eastAsia" w:ascii="宋体" w:hAnsi="宋体" w:eastAsia="宋体" w:cs="宋体"/>
          <w:color w:val="000000"/>
          <w:kern w:val="0"/>
          <w:sz w:val="24"/>
          <w:szCs w:val="22"/>
          <w:lang w:eastAsia="zh-CN"/>
        </w:rPr>
        <w:t>。</w:t>
      </w:r>
    </w:p>
    <w:p w14:paraId="221537D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A、修理</w:t>
      </w:r>
    </w:p>
    <w:p w14:paraId="0148724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B、改造</w:t>
      </w:r>
    </w:p>
    <w:p w14:paraId="5F00620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C、整改</w:t>
      </w:r>
    </w:p>
    <w:p w14:paraId="6D9E64B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D、报废</w:t>
      </w:r>
    </w:p>
    <w:p w14:paraId="06A68FD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17、根据《特种设备使用管理规则》的规定，主要负责人是指特种设备使用单位的实际最高管理者，对其单位所使用的特种设备安全节能负总责，每（      ）至少组织召开一次安全调度会议</w:t>
      </w:r>
      <w:r>
        <w:rPr>
          <w:rFonts w:hint="eastAsia" w:ascii="宋体" w:hAnsi="宋体" w:eastAsia="宋体" w:cs="宋体"/>
          <w:color w:val="000000"/>
          <w:kern w:val="0"/>
          <w:sz w:val="24"/>
          <w:szCs w:val="22"/>
          <w:lang w:eastAsia="zh-CN"/>
        </w:rPr>
        <w:t>。</w:t>
      </w:r>
    </w:p>
    <w:p w14:paraId="58CEAB7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A、日</w:t>
      </w:r>
    </w:p>
    <w:p w14:paraId="5A6AAC6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B、周</w:t>
      </w:r>
    </w:p>
    <w:p w14:paraId="0623087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C、月</w:t>
      </w:r>
    </w:p>
    <w:p w14:paraId="5948222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D、季度</w:t>
      </w:r>
    </w:p>
    <w:p w14:paraId="0DF1369D">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18、根据《特种设备使用管理规则》的规定，按照特种设备使用管理规则要求设置安 全管理机构的使用单位安全管理负责人， （      ）取得相应的特种设备安全管理人员资格证书</w:t>
      </w:r>
      <w:r>
        <w:rPr>
          <w:rFonts w:hint="eastAsia" w:ascii="宋体" w:hAnsi="宋体" w:eastAsia="宋体" w:cs="宋体"/>
          <w:color w:val="000000"/>
          <w:kern w:val="0"/>
          <w:sz w:val="24"/>
          <w:szCs w:val="22"/>
          <w:lang w:eastAsia="zh-CN"/>
        </w:rPr>
        <w:t>。</w:t>
      </w:r>
    </w:p>
    <w:p w14:paraId="38C5AE5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A、可</w:t>
      </w:r>
    </w:p>
    <w:p w14:paraId="66F3D43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B、应当</w:t>
      </w:r>
    </w:p>
    <w:p w14:paraId="7700363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C、视情况</w:t>
      </w:r>
    </w:p>
    <w:p w14:paraId="142F066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D、根据需要</w:t>
      </w:r>
    </w:p>
    <w:p w14:paraId="5924DB7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19、根据《特种设备使用管理规则》的规定，高耗能特种设备使用单位应当配备（      ）管理人员，负责宣传贯彻特种设备节能的法律法规。</w:t>
      </w:r>
    </w:p>
    <w:p w14:paraId="15C2F7A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A、安全</w:t>
      </w:r>
    </w:p>
    <w:p w14:paraId="6EB4513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B、技术</w:t>
      </w:r>
    </w:p>
    <w:p w14:paraId="4AFE8F3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C、经费</w:t>
      </w:r>
    </w:p>
    <w:p w14:paraId="3F96341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D、节能</w:t>
      </w:r>
    </w:p>
    <w:p w14:paraId="51FF950B">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20、根据《特种设备作业人员监督管理办法》的规定，锅炉、压力容器（含气瓶）、压力管道、电梯、起重机械、客运索道、大型游乐设施、场（厂）内专用机动车辆等特种设备的作业人员及其相关管理人员统称特种设备（      ）人员</w:t>
      </w:r>
      <w:r>
        <w:rPr>
          <w:rFonts w:hint="eastAsia" w:ascii="宋体" w:hAnsi="宋体" w:eastAsia="宋体" w:cs="宋体"/>
          <w:color w:val="000000"/>
          <w:kern w:val="0"/>
          <w:sz w:val="24"/>
          <w:szCs w:val="22"/>
          <w:lang w:eastAsia="zh-CN"/>
        </w:rPr>
        <w:t>。</w:t>
      </w:r>
    </w:p>
    <w:p w14:paraId="3290374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A、作业</w:t>
      </w:r>
    </w:p>
    <w:p w14:paraId="31A5C31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B、操作</w:t>
      </w:r>
    </w:p>
    <w:p w14:paraId="5FC2670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C、管理</w:t>
      </w:r>
    </w:p>
    <w:p w14:paraId="62F1FDD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D、控制</w:t>
      </w:r>
    </w:p>
    <w:p w14:paraId="05B43B37">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21、根据《特种设备作业人员监督管理办法》的规定，（      ）应当对作业人员进行安全教育和培训，保证特种设备作业人员具备必要的特种设备安全作业知识、作业技能和及时进行知识更新</w:t>
      </w:r>
      <w:r>
        <w:rPr>
          <w:rFonts w:hint="eastAsia" w:ascii="宋体" w:hAnsi="宋体" w:eastAsia="宋体" w:cs="宋体"/>
          <w:color w:val="000000"/>
          <w:kern w:val="0"/>
          <w:sz w:val="24"/>
          <w:szCs w:val="22"/>
          <w:lang w:eastAsia="zh-CN"/>
        </w:rPr>
        <w:t>。</w:t>
      </w:r>
    </w:p>
    <w:p w14:paraId="7D9E8D3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A、考试机构</w:t>
      </w:r>
    </w:p>
    <w:p w14:paraId="0A80BDA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B、用人单位</w:t>
      </w:r>
    </w:p>
    <w:p w14:paraId="703554D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C、培训机构</w:t>
      </w:r>
    </w:p>
    <w:p w14:paraId="3532A18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D、发证机关</w:t>
      </w:r>
    </w:p>
    <w:p w14:paraId="3AC758DE">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22、根据《特种设备作业人员监督管理办法》的规定，持有特种设备作业人员证的人员，必须经用人单位的法定代表人（负责人）或者其授权人（      ）后，方可在许可的项目范围内作业</w:t>
      </w:r>
      <w:r>
        <w:rPr>
          <w:rFonts w:hint="eastAsia" w:ascii="宋体" w:hAnsi="宋体" w:eastAsia="宋体" w:cs="宋体"/>
          <w:color w:val="000000"/>
          <w:kern w:val="0"/>
          <w:sz w:val="24"/>
          <w:szCs w:val="22"/>
          <w:lang w:eastAsia="zh-CN"/>
        </w:rPr>
        <w:t>。</w:t>
      </w:r>
    </w:p>
    <w:p w14:paraId="7BB1172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A、邀请</w:t>
      </w:r>
    </w:p>
    <w:p w14:paraId="2EE8CC1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B、解雇（聘）</w:t>
      </w:r>
    </w:p>
    <w:p w14:paraId="6549A97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C、雇（聘）用</w:t>
      </w:r>
    </w:p>
    <w:p w14:paraId="51BEB03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D、同意</w:t>
      </w:r>
    </w:p>
    <w:p w14:paraId="0C6D724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23、根据《特种设备使用单位落实使用安全主体责任监督管理规定》的规定，场车使用单位应当根据本单位场车的数量、用途、使用环境等情况，配备场车安全总监和足够数量的场车安全员，并（      ）明确负责的场车安全员</w:t>
      </w:r>
      <w:r>
        <w:rPr>
          <w:rFonts w:hint="eastAsia" w:ascii="宋体" w:hAnsi="宋体" w:eastAsia="宋体" w:cs="宋体"/>
          <w:color w:val="000000"/>
          <w:kern w:val="0"/>
          <w:sz w:val="24"/>
          <w:szCs w:val="22"/>
          <w:lang w:eastAsia="zh-CN"/>
        </w:rPr>
        <w:t>。</w:t>
      </w:r>
    </w:p>
    <w:p w14:paraId="5AF4B5D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A、视情况</w:t>
      </w:r>
    </w:p>
    <w:p w14:paraId="674888B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B、自行</w:t>
      </w:r>
    </w:p>
    <w:p w14:paraId="370F6E2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C、逐台</w:t>
      </w:r>
    </w:p>
    <w:p w14:paraId="1300445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D、立即</w:t>
      </w:r>
    </w:p>
    <w:p w14:paraId="5119AF4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24、根据《特种设备使用单位落实使用安全主体责任监督管理规定》的规定，场车使用单位应当建立基于场车（      ）防控的动态管理机制，结合本单位实际，落实自查要求，制定场车安全风险管控清单，建立健全日管控、周排查、月调度工作制度和机制</w:t>
      </w:r>
      <w:r>
        <w:rPr>
          <w:rFonts w:hint="eastAsia" w:ascii="宋体" w:hAnsi="宋体" w:eastAsia="宋体" w:cs="宋体"/>
          <w:color w:val="000000"/>
          <w:kern w:val="0"/>
          <w:sz w:val="24"/>
          <w:szCs w:val="22"/>
          <w:lang w:eastAsia="zh-CN"/>
        </w:rPr>
        <w:t>。</w:t>
      </w:r>
    </w:p>
    <w:p w14:paraId="06B5A98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A、安全隐患</w:t>
      </w:r>
    </w:p>
    <w:p w14:paraId="71F2579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B、风险隐患</w:t>
      </w:r>
    </w:p>
    <w:p w14:paraId="78A0EB9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C、安全风险</w:t>
      </w:r>
    </w:p>
    <w:p w14:paraId="4C91AEC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D、安全管理</w:t>
      </w:r>
    </w:p>
    <w:p w14:paraId="1C14AA70">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25、根据《特种设备使用单位落实使用安全主体责任监督管理规定》的规定，场车安全总监要每（      ）至少组织一次风险隐患排查，分析研判场车使用安全管理情况，研究解决日管控中发现的问题，形成每周场车安全排查治理报告</w:t>
      </w:r>
      <w:r>
        <w:rPr>
          <w:rFonts w:hint="eastAsia" w:ascii="宋体" w:hAnsi="宋体" w:eastAsia="宋体" w:cs="宋体"/>
          <w:color w:val="000000"/>
          <w:kern w:val="0"/>
          <w:sz w:val="24"/>
          <w:szCs w:val="22"/>
          <w:lang w:eastAsia="zh-CN"/>
        </w:rPr>
        <w:t>。</w:t>
      </w:r>
    </w:p>
    <w:p w14:paraId="08254FD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A、日</w:t>
      </w:r>
    </w:p>
    <w:p w14:paraId="439DA15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B、周</w:t>
      </w:r>
    </w:p>
    <w:p w14:paraId="2E78D29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C、月</w:t>
      </w:r>
    </w:p>
    <w:p w14:paraId="470DB7A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D、年</w:t>
      </w:r>
    </w:p>
    <w:p w14:paraId="43F80D04">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26、根据《特种设备使用单位落实使用安全主体责任监督管理规定》的规定，场车使用单位主要负责人要每（      ）至少听取一次场车安全总监管理工作情况汇报，对当月场车安全日常管理、风险隐患排查治理等情况进行总结，对下个月重点工作作出调度安排，形成每月场车安全调度会议纪要</w:t>
      </w:r>
      <w:r>
        <w:rPr>
          <w:rFonts w:hint="eastAsia" w:ascii="宋体" w:hAnsi="宋体" w:eastAsia="宋体" w:cs="宋体"/>
          <w:color w:val="000000"/>
          <w:kern w:val="0"/>
          <w:sz w:val="24"/>
          <w:szCs w:val="22"/>
          <w:lang w:eastAsia="zh-CN"/>
        </w:rPr>
        <w:t>。</w:t>
      </w:r>
    </w:p>
    <w:p w14:paraId="314B441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A、日</w:t>
      </w:r>
    </w:p>
    <w:p w14:paraId="379C998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B、周</w:t>
      </w:r>
    </w:p>
    <w:p w14:paraId="554CB64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C、月</w:t>
      </w:r>
    </w:p>
    <w:p w14:paraId="73DED94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D、年</w:t>
      </w:r>
    </w:p>
    <w:p w14:paraId="53864BDE">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27、根据《特种设备使用单位落实使用安全主体责任监督管理规定》的规定，场车使用单位及其主要负责人无正当理由未采纳场车安全总监和场车安全员依照《特种设备使用单位落实使用安全主体责任监督管理规定》第一百三十六条提出的意见或者建议的，应当认为场车安全总监和场车安全员已经（      ），不予处罚</w:t>
      </w:r>
      <w:r>
        <w:rPr>
          <w:rFonts w:hint="eastAsia" w:ascii="宋体" w:hAnsi="宋体" w:eastAsia="宋体" w:cs="宋体"/>
          <w:color w:val="000000"/>
          <w:kern w:val="0"/>
          <w:sz w:val="24"/>
          <w:szCs w:val="22"/>
          <w:lang w:eastAsia="zh-CN"/>
        </w:rPr>
        <w:t>。</w:t>
      </w:r>
    </w:p>
    <w:p w14:paraId="41974DB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A、开展工作</w:t>
      </w:r>
    </w:p>
    <w:p w14:paraId="5E35D55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B、努力工作</w:t>
      </w:r>
    </w:p>
    <w:p w14:paraId="21898B7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C、依法履职尽责</w:t>
      </w:r>
    </w:p>
    <w:p w14:paraId="056F63D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D、尽心尽力</w:t>
      </w:r>
    </w:p>
    <w:p w14:paraId="261618A0">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28、根据《特种设备使用单位落实使用安全主体责任监督管理规定》的规定，场车使用单位主要负责人、场车安全总监、场车安全员未按规定要求落实（      ）安全责任的，由县级以上地方市场监督管理部门责令改正并给予通报批评；拒不改正的，对责任人处二千元以上一万元以下罚款。法律、行政法规另有规定的，依照其规定执行</w:t>
      </w:r>
      <w:r>
        <w:rPr>
          <w:rFonts w:hint="eastAsia" w:ascii="宋体" w:hAnsi="宋体" w:eastAsia="宋体" w:cs="宋体"/>
          <w:color w:val="000000"/>
          <w:kern w:val="0"/>
          <w:sz w:val="24"/>
          <w:szCs w:val="22"/>
          <w:lang w:eastAsia="zh-CN"/>
        </w:rPr>
        <w:t>。</w:t>
      </w:r>
    </w:p>
    <w:p w14:paraId="0C89F1D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A、管理</w:t>
      </w:r>
    </w:p>
    <w:p w14:paraId="1796975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B、使用</w:t>
      </w:r>
    </w:p>
    <w:p w14:paraId="4BDBBAC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C、安装</w:t>
      </w:r>
    </w:p>
    <w:p w14:paraId="7111776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D、调试</w:t>
      </w:r>
    </w:p>
    <w:p w14:paraId="7980742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29、根据《场(厂)内专用机动车辆安全技术规程》（TSG 81—2022）的规定，非公路用旅游观光车辆(以下简称观光车辆)，指具有4个以上车轮、（      ）、座位数(含司机座位)不小于6且用于旅游观光运营服务的自行式乘用车辆，包括观光车和观光列车。</w:t>
      </w:r>
    </w:p>
    <w:p w14:paraId="7DF6AD2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A、有轨道无架线</w:t>
      </w:r>
    </w:p>
    <w:p w14:paraId="72D5449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B、非轨道有架线</w:t>
      </w:r>
    </w:p>
    <w:p w14:paraId="0A65176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C、有轨道有架线</w:t>
      </w:r>
    </w:p>
    <w:p w14:paraId="1713470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D、非轨道无架线</w:t>
      </w:r>
    </w:p>
    <w:p w14:paraId="4F56521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30、根据《场(厂)内专用机动车辆安全技术规程》（TSG 81—2022）的规定，使用单位购置观光车辆时，保证观光车辆的最大行驶坡度能够满足使用单位行驶路线中的（      ）的要求，并且在销售合同中明确</w:t>
      </w:r>
      <w:r>
        <w:rPr>
          <w:rFonts w:hint="eastAsia" w:ascii="宋体" w:hAnsi="宋体" w:eastAsia="宋体" w:cs="宋体"/>
          <w:color w:val="000000"/>
          <w:kern w:val="0"/>
          <w:sz w:val="24"/>
          <w:szCs w:val="22"/>
          <w:lang w:eastAsia="zh-CN"/>
        </w:rPr>
        <w:t>。</w:t>
      </w:r>
    </w:p>
    <w:p w14:paraId="7BCB5F6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A、平均坡度</w:t>
      </w:r>
    </w:p>
    <w:p w14:paraId="0E53A34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B、最小坡度</w:t>
      </w:r>
    </w:p>
    <w:p w14:paraId="69B4D0A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C、最大坡度</w:t>
      </w:r>
    </w:p>
    <w:p w14:paraId="545AC04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D、最小坡度与最大坡度之和</w:t>
      </w:r>
    </w:p>
    <w:p w14:paraId="69F24D95">
      <w:pPr>
        <w:rPr>
          <w:rFonts w:hint="eastAsia" w:eastAsiaTheme="minorEastAsia"/>
          <w:lang w:eastAsia="zh-CN"/>
        </w:rPr>
      </w:pPr>
    </w:p>
    <w:p w14:paraId="7F6FB68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C50AAB"/>
    <w:multiLevelType w:val="singleLevel"/>
    <w:tmpl w:val="FEC50AA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Dc4M2QzY2EyNzIxNzAyNjMzMzg0ZmRjOTFhNzEwZjUifQ=="/>
  </w:docVars>
  <w:rsids>
    <w:rsidRoot w:val="00172A27"/>
    <w:rsid w:val="00172A27"/>
    <w:rsid w:val="00572310"/>
    <w:rsid w:val="006D7B51"/>
    <w:rsid w:val="007B3905"/>
    <w:rsid w:val="008F75F9"/>
    <w:rsid w:val="009308FE"/>
    <w:rsid w:val="0745490B"/>
    <w:rsid w:val="12126F0F"/>
    <w:rsid w:val="18A43CD5"/>
    <w:rsid w:val="1F4130C0"/>
    <w:rsid w:val="216817E6"/>
    <w:rsid w:val="245A1466"/>
    <w:rsid w:val="314A6241"/>
    <w:rsid w:val="39FA01F5"/>
    <w:rsid w:val="40B51A50"/>
    <w:rsid w:val="4C5864D9"/>
    <w:rsid w:val="51FE1B1E"/>
    <w:rsid w:val="58D46270"/>
    <w:rsid w:val="647B4D4D"/>
    <w:rsid w:val="6F060E0B"/>
    <w:rsid w:val="721A2C2C"/>
    <w:rsid w:val="72D36533"/>
    <w:rsid w:val="75B74E17"/>
    <w:rsid w:val="78EF198E"/>
    <w:rsid w:val="79714DC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iPriority w:val="0"/>
    <w:rPr>
      <w:sz w:val="18"/>
      <w:szCs w:val="18"/>
    </w:rPr>
  </w:style>
  <w:style w:type="paragraph" w:styleId="3">
    <w:name w:val="footer"/>
    <w:basedOn w:val="1"/>
    <w:link w:val="8"/>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0"/>
    <w:rPr>
      <w:rFonts w:asciiTheme="minorHAnsi" w:hAnsiTheme="minorHAnsi" w:eastAsiaTheme="minorEastAsia" w:cstheme="minorBidi"/>
      <w:kern w:val="2"/>
      <w:sz w:val="18"/>
      <w:szCs w:val="18"/>
    </w:rPr>
  </w:style>
  <w:style w:type="character" w:customStyle="1" w:styleId="8">
    <w:name w:val="页脚 Char"/>
    <w:basedOn w:val="6"/>
    <w:link w:val="3"/>
    <w:uiPriority w:val="0"/>
    <w:rPr>
      <w:rFonts w:asciiTheme="minorHAnsi" w:hAnsiTheme="minorHAnsi" w:eastAsiaTheme="minorEastAsia" w:cstheme="minorBidi"/>
      <w:kern w:val="2"/>
      <w:sz w:val="18"/>
      <w:szCs w:val="18"/>
    </w:rPr>
  </w:style>
  <w:style w:type="character" w:customStyle="1" w:styleId="9">
    <w:name w:val="批注框文本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12190</Words>
  <Characters>12570</Characters>
  <Lines>10</Lines>
  <Paragraphs>26</Paragraphs>
  <TotalTime>24</TotalTime>
  <ScaleCrop>false</ScaleCrop>
  <LinksUpToDate>false</LinksUpToDate>
  <CharactersWithSpaces>13001</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2024-01-25T09:32:00Z</dcterms:created>
  <dc:creator>R1218</dc:creator>
  <cp:lastModifiedBy>巴扎嘿</cp:lastModifiedBy>
  <dcterms:modified xsi:type="dcterms:W3CDTF">2024-08-07T06:28:18Z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1DAE1106226D457FA2CAE6FF1FA2AF72_12</vt:lpwstr>
  </property>
</Properties>
</file>