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23C467">
      <w:pPr>
        <w:jc w:val="center"/>
        <w:rPr>
          <w:rFonts w:ascii="黑体" w:hAnsi="黑体" w:eastAsia="黑体" w:cs="黑体"/>
          <w:sz w:val="44"/>
          <w:szCs w:val="44"/>
        </w:rPr>
      </w:pPr>
      <w:r>
        <w:rPr>
          <w:rFonts w:hint="eastAsia" w:ascii="黑体" w:hAnsi="黑体" w:eastAsia="黑体" w:cs="黑体"/>
          <w:sz w:val="44"/>
          <w:szCs w:val="44"/>
        </w:rPr>
        <w:t>起重</w:t>
      </w:r>
      <w:r>
        <w:rPr>
          <w:rFonts w:hint="eastAsia" w:ascii="黑体" w:hAnsi="黑体" w:eastAsia="黑体" w:cs="黑体"/>
          <w:sz w:val="44"/>
          <w:szCs w:val="44"/>
          <w:lang w:val="en-US" w:eastAsia="zh-CN"/>
        </w:rPr>
        <w:t>机械</w:t>
      </w:r>
      <w:r>
        <w:rPr>
          <w:rFonts w:hint="eastAsia" w:ascii="黑体" w:hAnsi="黑体" w:eastAsia="黑体" w:cs="黑体"/>
          <w:sz w:val="44"/>
          <w:szCs w:val="44"/>
        </w:rPr>
        <w:t>安全员</w:t>
      </w:r>
    </w:p>
    <w:p w14:paraId="2B94BBEB">
      <w:pPr>
        <w:numPr>
          <w:ilvl w:val="0"/>
          <w:numId w:val="1"/>
        </w:numPr>
        <w:rPr>
          <w:rFonts w:ascii="黑体" w:hAnsi="黑体" w:eastAsia="黑体" w:cs="黑体"/>
          <w:sz w:val="32"/>
          <w:szCs w:val="32"/>
        </w:rPr>
      </w:pPr>
      <w:r>
        <w:rPr>
          <w:rFonts w:hint="eastAsia" w:ascii="黑体" w:hAnsi="黑体" w:eastAsia="黑体" w:cs="黑体"/>
          <w:sz w:val="32"/>
          <w:szCs w:val="32"/>
        </w:rPr>
        <w:t>判断题</w:t>
      </w:r>
    </w:p>
    <w:p w14:paraId="2150950A">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1、根据《起重机械安全技术规程》（TSG 51-2023）的规定，使用单位应当配合维保单位进行危险源辨识和风险评估，制定危险源分级管控表和隐患排查项目清单。</w:t>
      </w:r>
      <w:r>
        <w:rPr>
          <w:rFonts w:hint="eastAsia" w:ascii="宋体" w:hAnsi="宋体" w:eastAsia="宋体" w:cs="宋体"/>
          <w:color w:val="000000"/>
          <w:kern w:val="0"/>
          <w:sz w:val="22"/>
          <w:szCs w:val="22"/>
          <w:lang w:eastAsia="zh-CN" w:bidi="ar"/>
        </w:rPr>
        <w:t>（      ）</w:t>
      </w:r>
    </w:p>
    <w:p w14:paraId="035F823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5E85B45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37E538E8">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2、根据《中华人民共和国特种设备安全法》的规定，特种设备使用时，如果有足够的防护条件可不具有规定的安全距离、安全防护措施。</w:t>
      </w:r>
      <w:r>
        <w:rPr>
          <w:rFonts w:hint="eastAsia" w:ascii="宋体" w:hAnsi="宋体" w:eastAsia="宋体" w:cs="宋体"/>
          <w:color w:val="000000"/>
          <w:kern w:val="0"/>
          <w:sz w:val="22"/>
          <w:szCs w:val="22"/>
          <w:lang w:eastAsia="zh-CN" w:bidi="ar"/>
        </w:rPr>
        <w:t>（      ）</w:t>
      </w:r>
    </w:p>
    <w:p w14:paraId="6C4E944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3A7BB02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74A5259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与特种设备安全相关的建筑物、附属设施，应当符合有关法律、行政法规的规定。</w:t>
      </w:r>
    </w:p>
    <w:p w14:paraId="22021091">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3、根据《特种设备安全监察条例》的规定，特种设备作业人员在作业过程中发现事故隐患或者其他不安全因素，如果能够自行处理，可不向现场安全管理人员和单位有关负责人报告。</w:t>
      </w:r>
      <w:r>
        <w:rPr>
          <w:rFonts w:hint="eastAsia" w:ascii="宋体" w:hAnsi="宋体" w:eastAsia="宋体" w:cs="宋体"/>
          <w:color w:val="000000"/>
          <w:kern w:val="0"/>
          <w:sz w:val="22"/>
          <w:szCs w:val="22"/>
          <w:lang w:eastAsia="zh-CN" w:bidi="ar"/>
        </w:rPr>
        <w:t>（      ）</w:t>
      </w:r>
    </w:p>
    <w:p w14:paraId="219E264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2D61163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0424AD8D">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4、根据《特种设备使用管理规则》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r>
        <w:rPr>
          <w:rFonts w:hint="eastAsia" w:ascii="宋体" w:hAnsi="宋体" w:eastAsia="宋体" w:cs="宋体"/>
          <w:color w:val="000000"/>
          <w:kern w:val="0"/>
          <w:sz w:val="22"/>
          <w:szCs w:val="22"/>
          <w:lang w:eastAsia="zh-CN" w:bidi="ar"/>
        </w:rPr>
        <w:t>（      ）</w:t>
      </w:r>
    </w:p>
    <w:p w14:paraId="12BF3A6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777DFC1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08F7FA86">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5、根据《特种设备作业人员监督管理办法》的规定，用人单位可不建立特种设备作业人员管理档案。</w:t>
      </w:r>
      <w:r>
        <w:rPr>
          <w:rFonts w:hint="eastAsia" w:ascii="宋体" w:hAnsi="宋体" w:eastAsia="宋体" w:cs="宋体"/>
          <w:color w:val="000000"/>
          <w:kern w:val="0"/>
          <w:sz w:val="22"/>
          <w:szCs w:val="22"/>
          <w:lang w:eastAsia="zh-CN" w:bidi="ar"/>
        </w:rPr>
        <w:t>（      ）</w:t>
      </w:r>
    </w:p>
    <w:p w14:paraId="34CB170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415CDAB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7C030A9B">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6、根据《特种设备作业人员监督管理办法》的规定，特种设备作业人员证每5年复审一次。</w:t>
      </w:r>
      <w:r>
        <w:rPr>
          <w:rFonts w:hint="eastAsia" w:ascii="宋体" w:hAnsi="宋体" w:eastAsia="宋体" w:cs="宋体"/>
          <w:color w:val="000000"/>
          <w:kern w:val="0"/>
          <w:sz w:val="22"/>
          <w:szCs w:val="22"/>
          <w:lang w:eastAsia="zh-CN" w:bidi="ar"/>
        </w:rPr>
        <w:t>（      ）</w:t>
      </w:r>
    </w:p>
    <w:p w14:paraId="10CD9E7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1215B2B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27C47402">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7、根据《特种设备使用单位落实使用安全主体责任监督管理规定》的规定，起重机械安全员要每日根据起重机械安全风险管控清单，按照相关安全技术规范和本单位安全管理制度的要求，对投入使用的起重机械进行巡检，形成每日起重机械安全检查记录。</w:t>
      </w:r>
      <w:r>
        <w:rPr>
          <w:rFonts w:hint="eastAsia" w:ascii="宋体" w:hAnsi="宋体" w:eastAsia="宋体" w:cs="宋体"/>
          <w:color w:val="000000"/>
          <w:kern w:val="0"/>
          <w:sz w:val="22"/>
          <w:szCs w:val="22"/>
          <w:lang w:eastAsia="zh-CN" w:bidi="ar"/>
        </w:rPr>
        <w:t>（      ）</w:t>
      </w:r>
    </w:p>
    <w:p w14:paraId="77DFC5C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2727FF9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0317F294">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8、根据《特种设备使用单位落实使用安全主体责任监督管理规定》的规定，起重机械安全员要每日根据起重机械安全风险管控清单，按照相关安全技术规范和本单位安全管理制度的要求，对投入使用的起重机械进行巡检，未发现问题的，可不记录。</w:t>
      </w:r>
      <w:r>
        <w:rPr>
          <w:rFonts w:hint="eastAsia" w:ascii="宋体" w:hAnsi="宋体" w:eastAsia="宋体" w:cs="宋体"/>
          <w:color w:val="000000"/>
          <w:kern w:val="0"/>
          <w:sz w:val="22"/>
          <w:szCs w:val="22"/>
          <w:lang w:eastAsia="zh-CN" w:bidi="ar"/>
        </w:rPr>
        <w:t>（      ）</w:t>
      </w:r>
    </w:p>
    <w:p w14:paraId="4307A09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64CC56F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1C65F8D8">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9、根据《特种设备安全监督检查办法》的规定，特种设备未取得许可生产、国家明令淘汰、已经报废或者达到报废条件，继续使用的，属于严重事故隐患。</w:t>
      </w:r>
      <w:r>
        <w:rPr>
          <w:rFonts w:hint="eastAsia" w:ascii="宋体" w:hAnsi="宋体" w:eastAsia="宋体" w:cs="宋体"/>
          <w:color w:val="000000"/>
          <w:kern w:val="0"/>
          <w:sz w:val="22"/>
          <w:szCs w:val="22"/>
          <w:lang w:eastAsia="zh-CN" w:bidi="ar"/>
        </w:rPr>
        <w:t>（      ）</w:t>
      </w:r>
    </w:p>
    <w:p w14:paraId="05DF8D3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4936D71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0088EF86">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10、根据《特种设备安全监督检查办法》的规定，特种设备发生过事故或者有明显故障，未对其进行全面检查、消除事故隐患，继续使用的，属于严重事故隐患。</w:t>
      </w:r>
      <w:r>
        <w:rPr>
          <w:rFonts w:hint="eastAsia" w:ascii="宋体" w:hAnsi="宋体" w:eastAsia="宋体" w:cs="宋体"/>
          <w:color w:val="000000"/>
          <w:kern w:val="0"/>
          <w:sz w:val="22"/>
          <w:szCs w:val="22"/>
          <w:lang w:eastAsia="zh-CN" w:bidi="ar"/>
        </w:rPr>
        <w:t>（      ）</w:t>
      </w:r>
    </w:p>
    <w:p w14:paraId="398565F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5E42A35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427A76C2">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11、根据《特种设备事故报告和调查处理规定》的规定，特种设备事故分为特别重大事故、重大事故、较大事故和一般事故。</w:t>
      </w:r>
      <w:r>
        <w:rPr>
          <w:rFonts w:hint="eastAsia" w:ascii="宋体" w:hAnsi="宋体" w:eastAsia="宋体" w:cs="宋体"/>
          <w:color w:val="000000"/>
          <w:kern w:val="0"/>
          <w:sz w:val="22"/>
          <w:szCs w:val="22"/>
          <w:lang w:eastAsia="zh-CN" w:bidi="ar"/>
        </w:rPr>
        <w:t>（      ）</w:t>
      </w:r>
    </w:p>
    <w:p w14:paraId="53A3432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42F4D9A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6EB6C3D0">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12、根据《特种设备事故报告和调查处理规定》的规定，特种设备事故分为非常严重事故、严重事故、非严重事故和一般事故。</w:t>
      </w:r>
      <w:r>
        <w:rPr>
          <w:rFonts w:hint="eastAsia" w:ascii="宋体" w:hAnsi="宋体" w:eastAsia="宋体" w:cs="宋体"/>
          <w:color w:val="000000"/>
          <w:kern w:val="0"/>
          <w:sz w:val="22"/>
          <w:szCs w:val="22"/>
          <w:lang w:eastAsia="zh-CN" w:bidi="ar"/>
        </w:rPr>
        <w:t>（      ）</w:t>
      </w:r>
    </w:p>
    <w:p w14:paraId="0BD3AFE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2314206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20F9DF8D">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13、根据《特种设备使用单位落实使用安全主体责任监督管理规定》的规定，监督抽查考核不合格，不再符合起重机械使用要求的，使用单位应当立即采取整改措施。</w:t>
      </w:r>
      <w:r>
        <w:rPr>
          <w:rFonts w:hint="eastAsia" w:ascii="宋体" w:hAnsi="宋体" w:eastAsia="宋体" w:cs="宋体"/>
          <w:color w:val="000000"/>
          <w:kern w:val="0"/>
          <w:sz w:val="22"/>
          <w:szCs w:val="22"/>
          <w:lang w:eastAsia="zh-CN" w:bidi="ar"/>
        </w:rPr>
        <w:t>（      ）</w:t>
      </w:r>
    </w:p>
    <w:p w14:paraId="1A5F934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4464FEA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7D997D6D">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14、根据《起重机械安全技术规程》（TSG 51-2023）的规定，进入桥式起重机的门打开时，应当断开由于机构动作可能会对人员造成危险的机构电源。</w:t>
      </w:r>
      <w:r>
        <w:rPr>
          <w:rFonts w:hint="eastAsia" w:ascii="宋体" w:hAnsi="宋体" w:eastAsia="宋体" w:cs="宋体"/>
          <w:color w:val="000000"/>
          <w:kern w:val="0"/>
          <w:sz w:val="22"/>
          <w:szCs w:val="22"/>
          <w:lang w:eastAsia="zh-CN" w:bidi="ar"/>
        </w:rPr>
        <w:t>（      ）</w:t>
      </w:r>
    </w:p>
    <w:p w14:paraId="210DAB0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53223E3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607D875F">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15、根据《起重机械安全技术规程》（TSG 51-2023）的规定，可以在两处或者多处操作的起重机械，应当有互锁保护，保证其只能在一处操作，并且以司机室操作优先。</w:t>
      </w:r>
      <w:r>
        <w:rPr>
          <w:rFonts w:hint="eastAsia" w:ascii="宋体" w:hAnsi="宋体" w:eastAsia="宋体" w:cs="宋体"/>
          <w:color w:val="000000"/>
          <w:kern w:val="0"/>
          <w:sz w:val="22"/>
          <w:szCs w:val="22"/>
          <w:lang w:eastAsia="zh-CN" w:bidi="ar"/>
        </w:rPr>
        <w:t>（      ）</w:t>
      </w:r>
    </w:p>
    <w:p w14:paraId="26B9744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7902EE3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1C0DCD15">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16、根据《起重机械安全技术规程》（TSG 51-2023）的规定，整机滚装出厂的装卸桥(指卸船机)，必须按要求实施监督检验。</w:t>
      </w:r>
      <w:r>
        <w:rPr>
          <w:rFonts w:hint="eastAsia" w:ascii="宋体" w:hAnsi="宋体" w:eastAsia="宋体" w:cs="宋体"/>
          <w:color w:val="000000"/>
          <w:kern w:val="0"/>
          <w:sz w:val="22"/>
          <w:szCs w:val="22"/>
          <w:lang w:eastAsia="zh-CN" w:bidi="ar"/>
        </w:rPr>
        <w:t>（      ）</w:t>
      </w:r>
    </w:p>
    <w:p w14:paraId="14FAC71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7C7E6FA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7FCFA805">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17、根据《起重机械安全技术规程》（TSG 51-2023）的规定，造船门式起重机必须安装安全监控管理系统。</w:t>
      </w:r>
      <w:r>
        <w:rPr>
          <w:rFonts w:hint="eastAsia" w:ascii="宋体" w:hAnsi="宋体" w:eastAsia="宋体" w:cs="宋体"/>
          <w:color w:val="000000"/>
          <w:kern w:val="0"/>
          <w:sz w:val="22"/>
          <w:szCs w:val="22"/>
          <w:lang w:eastAsia="zh-CN" w:bidi="ar"/>
        </w:rPr>
        <w:t>（      ）</w:t>
      </w:r>
    </w:p>
    <w:p w14:paraId="226F9C1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50D4C81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104A57CE">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18、根据《起重机械安全技术规程》（TSG 51-2023）的规定，塔式起重机采用多层卷绕的卷筒，应当有防止钢丝绳从卷筒端部滑落的凸缘。</w:t>
      </w:r>
      <w:r>
        <w:rPr>
          <w:rFonts w:hint="eastAsia" w:ascii="宋体" w:hAnsi="宋体" w:eastAsia="宋体" w:cs="宋体"/>
          <w:color w:val="000000"/>
          <w:kern w:val="0"/>
          <w:sz w:val="22"/>
          <w:szCs w:val="22"/>
          <w:lang w:eastAsia="zh-CN" w:bidi="ar"/>
        </w:rPr>
        <w:t>（      ）</w:t>
      </w:r>
    </w:p>
    <w:p w14:paraId="7E5B60B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35AAA2A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2E8C9095">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19、根据《起重机械安全技术规程》（TSG 51-2023）的规定，塔式起重机的爬升系统应当具有可靠的紧急停机功能。</w:t>
      </w:r>
      <w:r>
        <w:rPr>
          <w:rFonts w:hint="eastAsia" w:ascii="宋体" w:hAnsi="宋体" w:eastAsia="宋体" w:cs="宋体"/>
          <w:color w:val="000000"/>
          <w:kern w:val="0"/>
          <w:sz w:val="22"/>
          <w:szCs w:val="22"/>
          <w:lang w:eastAsia="zh-CN" w:bidi="ar"/>
        </w:rPr>
        <w:t>（      ）</w:t>
      </w:r>
    </w:p>
    <w:p w14:paraId="0C43E7F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203F386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4FE17A53">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20、根据《起重机械安全技术规程》（TSG 51-2023）的规定，100t以上的轮胎起重机无须安装安全监控管理系统。</w:t>
      </w:r>
      <w:r>
        <w:rPr>
          <w:rFonts w:hint="eastAsia" w:ascii="宋体" w:hAnsi="宋体" w:eastAsia="宋体" w:cs="宋体"/>
          <w:color w:val="000000"/>
          <w:kern w:val="0"/>
          <w:sz w:val="22"/>
          <w:szCs w:val="22"/>
          <w:lang w:eastAsia="zh-CN" w:bidi="ar"/>
        </w:rPr>
        <w:t>（      ）</w:t>
      </w:r>
    </w:p>
    <w:p w14:paraId="7AD7899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6412821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6DD19848">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21、根据《起重机械安全技术规程》（TSG 51-2023）的规定，集装箱正面吊运起重机跨箱作业时，各操纵动作不得相互干扰和引起误操作。</w:t>
      </w:r>
      <w:r>
        <w:rPr>
          <w:rFonts w:hint="eastAsia" w:ascii="宋体" w:hAnsi="宋体" w:eastAsia="宋体" w:cs="宋体"/>
          <w:color w:val="000000"/>
          <w:kern w:val="0"/>
          <w:sz w:val="22"/>
          <w:szCs w:val="22"/>
          <w:lang w:eastAsia="zh-CN" w:bidi="ar"/>
        </w:rPr>
        <w:t>（      ）</w:t>
      </w:r>
    </w:p>
    <w:p w14:paraId="6EB1DD4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53060AC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56D44934">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22、根据《起重机械安全技术规程》（TSG 51-2023）的规定，根据起重机械安全监控管理系统的要求，门座起重机的视频系统应当至少监视吊点、行走区域。</w:t>
      </w:r>
      <w:r>
        <w:rPr>
          <w:rFonts w:hint="eastAsia" w:ascii="宋体" w:hAnsi="宋体" w:eastAsia="宋体" w:cs="宋体"/>
          <w:color w:val="000000"/>
          <w:kern w:val="0"/>
          <w:sz w:val="22"/>
          <w:szCs w:val="22"/>
          <w:lang w:eastAsia="zh-CN" w:bidi="ar"/>
        </w:rPr>
        <w:t>（      ）</w:t>
      </w:r>
    </w:p>
    <w:p w14:paraId="40631C9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55F544F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4969157C">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23、根据《起重机械安全技术规程》（TSG 51-2023）的规定，门座式起重机的定期检验周期为每1年1次。</w:t>
      </w:r>
      <w:r>
        <w:rPr>
          <w:rFonts w:hint="eastAsia" w:ascii="宋体" w:hAnsi="宋体" w:eastAsia="宋体" w:cs="宋体"/>
          <w:color w:val="000000"/>
          <w:kern w:val="0"/>
          <w:sz w:val="22"/>
          <w:szCs w:val="22"/>
          <w:lang w:eastAsia="zh-CN" w:bidi="ar"/>
        </w:rPr>
        <w:t>（      ）</w:t>
      </w:r>
    </w:p>
    <w:p w14:paraId="3621C8A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3794901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1C244ED3">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24、根据《起重机械安全技术规程》（TSG 51-2023）的规定，施工升降机正常运行和安装、拆卸和维护保养(检查)作业期间，任何安装用附件的正确位置，应当由设计来确定，或者由电气安全装置的核验来确定。</w:t>
      </w:r>
      <w:r>
        <w:rPr>
          <w:rFonts w:hint="eastAsia" w:ascii="宋体" w:hAnsi="宋体" w:eastAsia="宋体" w:cs="宋体"/>
          <w:color w:val="000000"/>
          <w:kern w:val="0"/>
          <w:sz w:val="22"/>
          <w:szCs w:val="22"/>
          <w:lang w:eastAsia="zh-CN" w:bidi="ar"/>
        </w:rPr>
        <w:t>（      ）</w:t>
      </w:r>
    </w:p>
    <w:p w14:paraId="75338FD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61FD11E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54A6BC27">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25、根据《起重机械安全技术规程》（TSG 51-2023）的规定，人货两用施工升降机的吊笼门应当能够完全遮蔽开口，并且配备机械锁在运行状态下门不能被打开。</w:t>
      </w:r>
      <w:r>
        <w:rPr>
          <w:rFonts w:hint="eastAsia" w:ascii="宋体" w:hAnsi="宋体" w:eastAsia="宋体" w:cs="宋体"/>
          <w:color w:val="000000"/>
          <w:kern w:val="0"/>
          <w:sz w:val="22"/>
          <w:szCs w:val="22"/>
          <w:lang w:eastAsia="zh-CN" w:bidi="ar"/>
        </w:rPr>
        <w:t>（      ）</w:t>
      </w:r>
    </w:p>
    <w:p w14:paraId="682993F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1493267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5E51FE6B">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26、根据《起重机械安全技术规程》（TSG 51-2023）的规定，根据起重机械安全监控管理系统的要求，缆索式起重机的视频系统应当至少监视吊点。</w:t>
      </w:r>
      <w:r>
        <w:rPr>
          <w:rFonts w:hint="eastAsia" w:ascii="宋体" w:hAnsi="宋体" w:eastAsia="宋体" w:cs="宋体"/>
          <w:color w:val="000000"/>
          <w:kern w:val="0"/>
          <w:sz w:val="22"/>
          <w:szCs w:val="22"/>
          <w:lang w:eastAsia="zh-CN" w:bidi="ar"/>
        </w:rPr>
        <w:t>（      ）</w:t>
      </w:r>
    </w:p>
    <w:p w14:paraId="1371D29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550296F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3EA27286">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27、根据《起重机械安全技术规程》（TSG 51-2023）的规定，缆索式起重机必须安装安全监控管理系统。</w:t>
      </w:r>
      <w:r>
        <w:rPr>
          <w:rFonts w:hint="eastAsia" w:ascii="宋体" w:hAnsi="宋体" w:eastAsia="宋体" w:cs="宋体"/>
          <w:color w:val="000000"/>
          <w:kern w:val="0"/>
          <w:sz w:val="22"/>
          <w:szCs w:val="22"/>
          <w:lang w:eastAsia="zh-CN" w:bidi="ar"/>
        </w:rPr>
        <w:t>（      ）</w:t>
      </w:r>
    </w:p>
    <w:p w14:paraId="7631606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594DB27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061AF5A2">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28、根据《起重机械安全技术规程》（TSG 51-2023）的规定，桅杆式起重机无须安装安全监控管理系统。</w:t>
      </w:r>
      <w:r>
        <w:rPr>
          <w:rFonts w:hint="eastAsia" w:ascii="宋体" w:hAnsi="宋体" w:eastAsia="宋体" w:cs="宋体"/>
          <w:color w:val="000000"/>
          <w:kern w:val="0"/>
          <w:sz w:val="22"/>
          <w:szCs w:val="22"/>
          <w:lang w:eastAsia="zh-CN" w:bidi="ar"/>
        </w:rPr>
        <w:t>（      ）</w:t>
      </w:r>
    </w:p>
    <w:p w14:paraId="16A5672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2EA692E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4613CDEF">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29、根据《起重机械安全技术规程》（TSG 51-2023）的规定，机械式停车设备的循环机构应当能够稳定地循环、可靠地停放适停汽车，并且有必要的措施保证循环链、拨轮与载车板的正常工作。</w:t>
      </w:r>
      <w:r>
        <w:rPr>
          <w:rFonts w:hint="eastAsia" w:ascii="宋体" w:hAnsi="宋体" w:eastAsia="宋体" w:cs="宋体"/>
          <w:color w:val="000000"/>
          <w:kern w:val="0"/>
          <w:sz w:val="22"/>
          <w:szCs w:val="22"/>
          <w:lang w:eastAsia="zh-CN" w:bidi="ar"/>
        </w:rPr>
        <w:t>（      ）</w:t>
      </w:r>
    </w:p>
    <w:p w14:paraId="03C1E21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5B67BC9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7417F961">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30、根据《起重机械安全技术规程》（TSG 51-2023）的规定，人车共乘式的汽车专用升降机类停车设备可以不装设防坠落装置，但是应当安装安全钳和限速器。</w:t>
      </w:r>
      <w:r>
        <w:rPr>
          <w:rFonts w:hint="eastAsia" w:ascii="宋体" w:hAnsi="宋体" w:eastAsia="宋体" w:cs="宋体"/>
          <w:color w:val="000000"/>
          <w:kern w:val="0"/>
          <w:sz w:val="22"/>
          <w:szCs w:val="22"/>
          <w:lang w:eastAsia="zh-CN" w:bidi="ar"/>
        </w:rPr>
        <w:t>（      ）</w:t>
      </w:r>
    </w:p>
    <w:p w14:paraId="122EF6A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14:paraId="6BFAAF5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14:paraId="7C734907"/>
    <w:p w14:paraId="5B3F4E2F">
      <w:pPr>
        <w:numPr>
          <w:ilvl w:val="0"/>
          <w:numId w:val="1"/>
        </w:numPr>
        <w:rPr>
          <w:rFonts w:ascii="黑体" w:hAnsi="黑体" w:eastAsia="黑体" w:cs="黑体"/>
          <w:sz w:val="32"/>
          <w:szCs w:val="32"/>
        </w:rPr>
      </w:pPr>
      <w:r>
        <w:rPr>
          <w:rFonts w:hint="eastAsia" w:ascii="黑体" w:hAnsi="黑体" w:eastAsia="黑体" w:cs="黑体"/>
          <w:sz w:val="32"/>
          <w:szCs w:val="32"/>
        </w:rPr>
        <w:t>选择题</w:t>
      </w:r>
    </w:p>
    <w:p w14:paraId="42C30EC8">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1、根据《起重机械安全技术规程》（TSG 51-2023）的规定，使用单位不应当（      ）</w:t>
      </w:r>
      <w:r>
        <w:rPr>
          <w:rFonts w:hint="eastAsia" w:ascii="宋体" w:hAnsi="宋体" w:eastAsia="宋体" w:cs="宋体"/>
          <w:color w:val="000000"/>
          <w:kern w:val="0"/>
          <w:sz w:val="22"/>
          <w:szCs w:val="22"/>
          <w:lang w:eastAsia="zh-CN" w:bidi="ar"/>
        </w:rPr>
        <w:t>。</w:t>
      </w:r>
    </w:p>
    <w:p w14:paraId="7769B75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A、隐瞒隐患</w:t>
      </w:r>
    </w:p>
    <w:p w14:paraId="137DFEE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B、建立隐患排查制度</w:t>
      </w:r>
    </w:p>
    <w:p w14:paraId="4974C5D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C、做好日常隐患排查记录</w:t>
      </w:r>
    </w:p>
    <w:p w14:paraId="02F6866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D、建立隐患排查治理档案</w:t>
      </w:r>
    </w:p>
    <w:p w14:paraId="4D1B68BE">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2、根据《起重机械安全技术规程》（TSG 51-2023）的规定，（      ）允许吊载人员</w:t>
      </w:r>
      <w:r>
        <w:rPr>
          <w:rFonts w:hint="eastAsia" w:ascii="宋体" w:hAnsi="宋体" w:eastAsia="宋体" w:cs="宋体"/>
          <w:color w:val="000000"/>
          <w:kern w:val="0"/>
          <w:sz w:val="22"/>
          <w:szCs w:val="22"/>
          <w:lang w:eastAsia="zh-CN" w:bidi="ar"/>
        </w:rPr>
        <w:t>。</w:t>
      </w:r>
    </w:p>
    <w:p w14:paraId="1E75019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A、履带式起重机</w:t>
      </w:r>
    </w:p>
    <w:p w14:paraId="32B209C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B、人货两用的施工升降机</w:t>
      </w:r>
    </w:p>
    <w:p w14:paraId="348653E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C、桥式起重机</w:t>
      </w:r>
    </w:p>
    <w:p w14:paraId="2F0ED98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D、门座式起重机</w:t>
      </w:r>
    </w:p>
    <w:p w14:paraId="4687A0AD">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3、根据《起重机械安全技术规程》（TSG 51-2023）的规定，使用单位（      ）建立并保存起重机械安全技术档案</w:t>
      </w:r>
      <w:r>
        <w:rPr>
          <w:rFonts w:hint="eastAsia" w:ascii="宋体" w:hAnsi="宋体" w:eastAsia="宋体" w:cs="宋体"/>
          <w:color w:val="000000"/>
          <w:kern w:val="0"/>
          <w:sz w:val="22"/>
          <w:szCs w:val="22"/>
          <w:lang w:eastAsia="zh-CN" w:bidi="ar"/>
        </w:rPr>
        <w:t>。</w:t>
      </w:r>
    </w:p>
    <w:p w14:paraId="7B8ECD9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A、应统一</w:t>
      </w:r>
    </w:p>
    <w:p w14:paraId="6BD5314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B、应逐台</w:t>
      </w:r>
    </w:p>
    <w:p w14:paraId="0EC49F8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C、应按类别</w:t>
      </w:r>
    </w:p>
    <w:p w14:paraId="40B36FE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D、无需</w:t>
      </w:r>
    </w:p>
    <w:p w14:paraId="08F3F75E">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4、根据《起重机械安全技术规程》（TSG 51-2023）的规定，（      ）不属于流动作业起重机</w:t>
      </w:r>
      <w:r>
        <w:rPr>
          <w:rFonts w:hint="eastAsia" w:ascii="宋体" w:hAnsi="宋体" w:eastAsia="宋体" w:cs="宋体"/>
          <w:color w:val="000000"/>
          <w:kern w:val="0"/>
          <w:sz w:val="22"/>
          <w:szCs w:val="22"/>
          <w:lang w:eastAsia="zh-CN" w:bidi="ar"/>
        </w:rPr>
        <w:t>。</w:t>
      </w:r>
    </w:p>
    <w:p w14:paraId="539D731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A、塔式起重机</w:t>
      </w:r>
    </w:p>
    <w:p w14:paraId="230FAF3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B、架桥机</w:t>
      </w:r>
    </w:p>
    <w:p w14:paraId="4405FF6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C、桥式起重机</w:t>
      </w:r>
    </w:p>
    <w:p w14:paraId="2EC922F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D、施工升降机</w:t>
      </w:r>
    </w:p>
    <w:p w14:paraId="1BE7B96C">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5、根据《起重机械安全技术规程》（TSG 51-2023）的规定，起重机械上使用聚氨酯材质的缓冲器，在安装使用期满（      ）年时，应当更换</w:t>
      </w:r>
      <w:r>
        <w:rPr>
          <w:rFonts w:hint="eastAsia" w:ascii="宋体" w:hAnsi="宋体" w:eastAsia="宋体" w:cs="宋体"/>
          <w:color w:val="000000"/>
          <w:kern w:val="0"/>
          <w:sz w:val="22"/>
          <w:szCs w:val="22"/>
          <w:lang w:eastAsia="zh-CN" w:bidi="ar"/>
        </w:rPr>
        <w:t>。</w:t>
      </w:r>
    </w:p>
    <w:p w14:paraId="6820FB9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A、3</w:t>
      </w:r>
    </w:p>
    <w:p w14:paraId="11340F3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B、4</w:t>
      </w:r>
    </w:p>
    <w:p w14:paraId="7557B4E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C、5</w:t>
      </w:r>
    </w:p>
    <w:p w14:paraId="6E39077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D、6</w:t>
      </w:r>
    </w:p>
    <w:p w14:paraId="6D6B56C1">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6、根据《起重机械安全技术规程》（TSG 51-2023）的规定，定期检验，是指（  ）对在用起重机械进行自行检查合格的基础上，检验机构按照周期对起重机械进行的检验</w:t>
      </w:r>
      <w:r>
        <w:rPr>
          <w:rFonts w:hint="eastAsia" w:ascii="宋体" w:hAnsi="宋体" w:eastAsia="宋体" w:cs="宋体"/>
          <w:color w:val="000000"/>
          <w:kern w:val="0"/>
          <w:sz w:val="22"/>
          <w:szCs w:val="22"/>
          <w:lang w:eastAsia="zh-CN" w:bidi="ar"/>
        </w:rPr>
        <w:t>。</w:t>
      </w:r>
    </w:p>
    <w:p w14:paraId="39F1329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A、使用单位</w:t>
      </w:r>
    </w:p>
    <w:p w14:paraId="6CF9456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B、维保单位</w:t>
      </w:r>
    </w:p>
    <w:p w14:paraId="5BDF894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C、生产单位</w:t>
      </w:r>
    </w:p>
    <w:p w14:paraId="41BAB81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D、安装单位</w:t>
      </w:r>
    </w:p>
    <w:p w14:paraId="76AEA3B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w:t>
      </w:r>
    </w:p>
    <w:p w14:paraId="6E63E7DA">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7、根据《起重机械安全技术规程》（TSG 51-2023）的规定，对于首次检验的起重机械，无论是使用单位自行安装或者委托安装单位进行安装，均由（      ）办理安装告知手续</w:t>
      </w:r>
      <w:r>
        <w:rPr>
          <w:rFonts w:hint="eastAsia" w:ascii="宋体" w:hAnsi="宋体" w:eastAsia="宋体" w:cs="宋体"/>
          <w:color w:val="000000"/>
          <w:kern w:val="0"/>
          <w:sz w:val="22"/>
          <w:szCs w:val="22"/>
          <w:lang w:eastAsia="zh-CN" w:bidi="ar"/>
        </w:rPr>
        <w:t>。</w:t>
      </w:r>
    </w:p>
    <w:p w14:paraId="34C8B09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A、安装单位</w:t>
      </w:r>
    </w:p>
    <w:p w14:paraId="1ED07C5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B、使用单位</w:t>
      </w:r>
    </w:p>
    <w:p w14:paraId="105DD7F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C、生产单位</w:t>
      </w:r>
    </w:p>
    <w:p w14:paraId="563C07D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D、维保单位</w:t>
      </w:r>
    </w:p>
    <w:p w14:paraId="480A241F">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8、根据《起重机械安全技术规程》（TSG 51-2023）的规定，下列起重机械新机检验类型属于首检的是（      ）</w:t>
      </w:r>
      <w:r>
        <w:rPr>
          <w:rFonts w:hint="eastAsia" w:ascii="宋体" w:hAnsi="宋体" w:eastAsia="宋体" w:cs="宋体"/>
          <w:color w:val="000000"/>
          <w:kern w:val="0"/>
          <w:sz w:val="22"/>
          <w:szCs w:val="22"/>
          <w:lang w:eastAsia="zh-CN" w:bidi="ar"/>
        </w:rPr>
        <w:t>。</w:t>
      </w:r>
    </w:p>
    <w:p w14:paraId="5475F6A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A、电动单梁起重机</w:t>
      </w:r>
    </w:p>
    <w:p w14:paraId="16CC436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B、履带起重机</w:t>
      </w:r>
    </w:p>
    <w:p w14:paraId="39E5819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C、轮胎起重机</w:t>
      </w:r>
    </w:p>
    <w:p w14:paraId="6CCE10D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14:paraId="0A75ECAF">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9、根据《起重机械安全技术规程》（TSG 51-2023）的规定，起重机械定期（首次）检验结束后，检验人员在离开检验现场前应当向使用单位出具检验意见书，检验意见书应当由（      ）代表和检验人员签字</w:t>
      </w:r>
      <w:r>
        <w:rPr>
          <w:rFonts w:hint="eastAsia" w:ascii="宋体" w:hAnsi="宋体" w:eastAsia="宋体" w:cs="宋体"/>
          <w:color w:val="000000"/>
          <w:kern w:val="0"/>
          <w:sz w:val="22"/>
          <w:szCs w:val="22"/>
          <w:lang w:eastAsia="zh-CN" w:bidi="ar"/>
        </w:rPr>
        <w:t>。</w:t>
      </w:r>
    </w:p>
    <w:p w14:paraId="07B5600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A、使用单位</w:t>
      </w:r>
    </w:p>
    <w:p w14:paraId="2847430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B、维保单位</w:t>
      </w:r>
    </w:p>
    <w:p w14:paraId="4980628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C、安装单位</w:t>
      </w:r>
    </w:p>
    <w:p w14:paraId="5CD4F80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D、生产单位</w:t>
      </w:r>
    </w:p>
    <w:p w14:paraId="1CAA8E27">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10、根据《起重机械安全技术规程》（TSG 51-2023）的规定，起重机械定期（首次）检验结束后，（      ）应当对不合格的项目及时进行整改，并在商定的期限内向检验机构反馈整改结果</w:t>
      </w:r>
      <w:r>
        <w:rPr>
          <w:rFonts w:hint="eastAsia" w:ascii="宋体" w:hAnsi="宋体" w:eastAsia="宋体" w:cs="宋体"/>
          <w:color w:val="000000"/>
          <w:kern w:val="0"/>
          <w:sz w:val="22"/>
          <w:szCs w:val="22"/>
          <w:lang w:eastAsia="zh-CN" w:bidi="ar"/>
        </w:rPr>
        <w:t>。</w:t>
      </w:r>
    </w:p>
    <w:p w14:paraId="6290F9A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A、使用单位</w:t>
      </w:r>
    </w:p>
    <w:p w14:paraId="5F26043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B、维保单位</w:t>
      </w:r>
    </w:p>
    <w:p w14:paraId="72DB1A9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C、安装单位</w:t>
      </w:r>
    </w:p>
    <w:p w14:paraId="3DD55DE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D、生产单位</w:t>
      </w:r>
    </w:p>
    <w:p w14:paraId="75524E11">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11、根据《起重机械安全技术规程》（TSG 51-2023）的规定，受检单位对型式试验、监督检验和定期检验结果有异议时，应当在取得相应报告后（      ）个工作日内，以书面形式向检验机构提出申诉，相关检验机构应当及时处理</w:t>
      </w:r>
      <w:r>
        <w:rPr>
          <w:rFonts w:hint="eastAsia" w:ascii="宋体" w:hAnsi="宋体" w:eastAsia="宋体" w:cs="宋体"/>
          <w:color w:val="000000"/>
          <w:kern w:val="0"/>
          <w:sz w:val="22"/>
          <w:szCs w:val="22"/>
          <w:lang w:eastAsia="zh-CN" w:bidi="ar"/>
        </w:rPr>
        <w:t>。</w:t>
      </w:r>
    </w:p>
    <w:p w14:paraId="178E435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A、5</w:t>
      </w:r>
    </w:p>
    <w:p w14:paraId="527B9EC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B、10</w:t>
      </w:r>
    </w:p>
    <w:p w14:paraId="7086FCA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C、15</w:t>
      </w:r>
    </w:p>
    <w:p w14:paraId="18CA99F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D、20</w:t>
      </w:r>
    </w:p>
    <w:p w14:paraId="29EB90C9">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12、根据《起重机械安全技术规程》（TSG 51-2023）的规定，（      ）属于主要受力结构件</w:t>
      </w:r>
      <w:r>
        <w:rPr>
          <w:rFonts w:hint="eastAsia" w:ascii="宋体" w:hAnsi="宋体" w:eastAsia="宋体" w:cs="宋体"/>
          <w:color w:val="000000"/>
          <w:kern w:val="0"/>
          <w:sz w:val="22"/>
          <w:szCs w:val="22"/>
          <w:lang w:eastAsia="zh-CN" w:bidi="ar"/>
        </w:rPr>
        <w:t>。</w:t>
      </w:r>
    </w:p>
    <w:p w14:paraId="6C423F1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A、主梁</w:t>
      </w:r>
    </w:p>
    <w:p w14:paraId="4DD4750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B、端梁</w:t>
      </w:r>
    </w:p>
    <w:p w14:paraId="3719630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C、小车架</w:t>
      </w:r>
    </w:p>
    <w:p w14:paraId="46CC9FD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D、下横梁</w:t>
      </w:r>
    </w:p>
    <w:p w14:paraId="0AF7E0BE">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13、根据《起重机械安全技术规程》（TSG 51-2023）的规定，（      ）不属于主要受力结构件</w:t>
      </w:r>
      <w:r>
        <w:rPr>
          <w:rFonts w:hint="eastAsia" w:ascii="宋体" w:hAnsi="宋体" w:eastAsia="宋体" w:cs="宋体"/>
          <w:color w:val="000000"/>
          <w:kern w:val="0"/>
          <w:sz w:val="22"/>
          <w:szCs w:val="22"/>
          <w:lang w:eastAsia="zh-CN" w:bidi="ar"/>
        </w:rPr>
        <w:t>。</w:t>
      </w:r>
    </w:p>
    <w:p w14:paraId="0719982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A、主副吊臂</w:t>
      </w:r>
    </w:p>
    <w:p w14:paraId="51CCE58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B、主支撑腿</w:t>
      </w:r>
    </w:p>
    <w:p w14:paraId="25349D3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C、小车架</w:t>
      </w:r>
    </w:p>
    <w:p w14:paraId="4BB9BED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D、标准节</w:t>
      </w:r>
    </w:p>
    <w:p w14:paraId="4A1A6CD6">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14、根据《起重机械安全技术规程》（TSG 51-2023）的规定，（      ）不属于机械式停车设备主要受力结构件</w:t>
      </w:r>
      <w:r>
        <w:rPr>
          <w:rFonts w:hint="eastAsia" w:ascii="宋体" w:hAnsi="宋体" w:eastAsia="宋体" w:cs="宋体"/>
          <w:color w:val="000000"/>
          <w:kern w:val="0"/>
          <w:sz w:val="22"/>
          <w:szCs w:val="22"/>
          <w:lang w:eastAsia="zh-CN" w:bidi="ar"/>
        </w:rPr>
        <w:t>。</w:t>
      </w:r>
    </w:p>
    <w:p w14:paraId="666E8DE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A、横梁</w:t>
      </w:r>
    </w:p>
    <w:p w14:paraId="76A722B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B、纵梁</w:t>
      </w:r>
    </w:p>
    <w:p w14:paraId="4AB7190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C、载车板</w:t>
      </w:r>
    </w:p>
    <w:p w14:paraId="3C71937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D、立柱</w:t>
      </w:r>
    </w:p>
    <w:p w14:paraId="3AF2378E">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15、根据《起重机械安全技术规程》（TSG 51-2023）的规定，下列不属于起重机改造的活动是（      ）</w:t>
      </w:r>
      <w:r>
        <w:rPr>
          <w:rFonts w:hint="eastAsia" w:ascii="宋体" w:hAnsi="宋体" w:eastAsia="宋体" w:cs="宋体"/>
          <w:color w:val="000000"/>
          <w:kern w:val="0"/>
          <w:sz w:val="22"/>
          <w:szCs w:val="22"/>
          <w:lang w:eastAsia="zh-CN" w:bidi="ar"/>
        </w:rPr>
        <w:t>。</w:t>
      </w:r>
    </w:p>
    <w:p w14:paraId="2F37DD2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A、改变主要受力结构件的结构形式</w:t>
      </w:r>
    </w:p>
    <w:p w14:paraId="4C1122F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B、改变主要机构的配置形式</w:t>
      </w:r>
    </w:p>
    <w:p w14:paraId="3A36DE4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C、改变主参数</w:t>
      </w:r>
    </w:p>
    <w:p w14:paraId="579E0E9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D、更换控制系统</w:t>
      </w:r>
    </w:p>
    <w:p w14:paraId="2E0C6636">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16、根据《起重机械安全技术规程》（TSG 51-2023）的规定，在不改变主参数的情况下，下列不属于起重机修理的活动是（      ）</w:t>
      </w:r>
      <w:r>
        <w:rPr>
          <w:rFonts w:hint="eastAsia" w:ascii="宋体" w:hAnsi="宋体" w:eastAsia="宋体" w:cs="宋体"/>
          <w:color w:val="000000"/>
          <w:kern w:val="0"/>
          <w:sz w:val="22"/>
          <w:szCs w:val="22"/>
          <w:lang w:eastAsia="zh-CN" w:bidi="ar"/>
        </w:rPr>
        <w:t>。</w:t>
      </w:r>
    </w:p>
    <w:p w14:paraId="5932094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A、更换主要部件</w:t>
      </w:r>
    </w:p>
    <w:p w14:paraId="45189EC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B、更换安全保护装置</w:t>
      </w:r>
    </w:p>
    <w:p w14:paraId="66C3BBE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C、更换主要受力结构件</w:t>
      </w:r>
    </w:p>
    <w:p w14:paraId="2DC3846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D、调整控制系统</w:t>
      </w:r>
    </w:p>
    <w:p w14:paraId="4F22E9B8">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17、根据《起重机械安全技术规程》（TSG 51-2023）的规定，在不改变主参数的情况下，下列不属于起重机重大修理的活动是（      ）</w:t>
      </w:r>
      <w:r>
        <w:rPr>
          <w:rFonts w:hint="eastAsia" w:ascii="宋体" w:hAnsi="宋体" w:eastAsia="宋体" w:cs="宋体"/>
          <w:color w:val="000000"/>
          <w:kern w:val="0"/>
          <w:sz w:val="22"/>
          <w:szCs w:val="22"/>
          <w:lang w:eastAsia="zh-CN" w:bidi="ar"/>
        </w:rPr>
        <w:t>。</w:t>
      </w:r>
    </w:p>
    <w:p w14:paraId="1A8704B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A、更换主要受力结构件</w:t>
      </w:r>
    </w:p>
    <w:p w14:paraId="604E34C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B、更换主要机构</w:t>
      </w:r>
    </w:p>
    <w:p w14:paraId="52BA93A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C、更换控制系统</w:t>
      </w:r>
    </w:p>
    <w:p w14:paraId="3DB98E4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D、更换安全保护装置</w:t>
      </w:r>
    </w:p>
    <w:p w14:paraId="1813936C">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18、根据《起重机械安全技术规程》（TSG 51-2023）的规定，电动葫芦钢丝绳固定压板数量应当不小于（      ）个</w:t>
      </w:r>
      <w:r>
        <w:rPr>
          <w:rFonts w:hint="eastAsia" w:ascii="宋体" w:hAnsi="宋体" w:eastAsia="宋体" w:cs="宋体"/>
          <w:color w:val="000000"/>
          <w:kern w:val="0"/>
          <w:sz w:val="22"/>
          <w:szCs w:val="22"/>
          <w:lang w:eastAsia="zh-CN" w:bidi="ar"/>
        </w:rPr>
        <w:t>。</w:t>
      </w:r>
    </w:p>
    <w:p w14:paraId="6344A83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w:t>
      </w:r>
    </w:p>
    <w:p w14:paraId="34A4D4F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B、2</w:t>
      </w:r>
    </w:p>
    <w:p w14:paraId="4A545EF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C、3</w:t>
      </w:r>
    </w:p>
    <w:p w14:paraId="7F13A2D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D、4</w:t>
      </w:r>
    </w:p>
    <w:p w14:paraId="5A9CDAA1">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19、根据《起重机械安全技术规程》（TSG 51-2023）的规定，塔式起重机当吊具处于工作位置最低点时，钢丝绳在卷筒上的缠绕(除固定绳尾的圈数外)应当不少于（      ）圈</w:t>
      </w:r>
      <w:r>
        <w:rPr>
          <w:rFonts w:hint="eastAsia" w:ascii="宋体" w:hAnsi="宋体" w:eastAsia="宋体" w:cs="宋体"/>
          <w:color w:val="000000"/>
          <w:kern w:val="0"/>
          <w:sz w:val="22"/>
          <w:szCs w:val="22"/>
          <w:lang w:eastAsia="zh-CN" w:bidi="ar"/>
        </w:rPr>
        <w:t>。</w:t>
      </w:r>
    </w:p>
    <w:p w14:paraId="483D540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w:t>
      </w:r>
    </w:p>
    <w:p w14:paraId="722B90F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B、2</w:t>
      </w:r>
    </w:p>
    <w:p w14:paraId="728C14F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C、3</w:t>
      </w:r>
    </w:p>
    <w:p w14:paraId="4B331CD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D、4</w:t>
      </w:r>
    </w:p>
    <w:p w14:paraId="3FA126AD">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20、根据《起重机械安全技术规程》（TSG 51-2023）的规定，流动式起重机当吊具处于工作位置最低点时，钢丝绳在卷筒上的缠绕(除固定绳尾的圈数外)应当不少于（      ）圈</w:t>
      </w:r>
      <w:r>
        <w:rPr>
          <w:rFonts w:hint="eastAsia" w:ascii="宋体" w:hAnsi="宋体" w:eastAsia="宋体" w:cs="宋体"/>
          <w:color w:val="000000"/>
          <w:kern w:val="0"/>
          <w:sz w:val="22"/>
          <w:szCs w:val="22"/>
          <w:lang w:eastAsia="zh-CN" w:bidi="ar"/>
        </w:rPr>
        <w:t>。</w:t>
      </w:r>
    </w:p>
    <w:p w14:paraId="1FFD739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w:t>
      </w:r>
    </w:p>
    <w:p w14:paraId="703308F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B、2</w:t>
      </w:r>
    </w:p>
    <w:p w14:paraId="6AD5AE4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C、3</w:t>
      </w:r>
    </w:p>
    <w:p w14:paraId="289509E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D、4</w:t>
      </w:r>
    </w:p>
    <w:p w14:paraId="70507693">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21、根据《起重机械安全技术规程》（TSG 51-2023）的规定，机械式停车设备起升用钢丝绳的名义直径应当不小于（      ）mm</w:t>
      </w:r>
      <w:r>
        <w:rPr>
          <w:rFonts w:hint="eastAsia" w:ascii="宋体" w:hAnsi="宋体" w:eastAsia="宋体" w:cs="宋体"/>
          <w:color w:val="000000"/>
          <w:kern w:val="0"/>
          <w:sz w:val="22"/>
          <w:szCs w:val="22"/>
          <w:lang w:eastAsia="zh-CN" w:bidi="ar"/>
        </w:rPr>
        <w:t>。</w:t>
      </w:r>
    </w:p>
    <w:p w14:paraId="457561A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A、12</w:t>
      </w:r>
    </w:p>
    <w:p w14:paraId="26EFED1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B、10</w:t>
      </w:r>
    </w:p>
    <w:p w14:paraId="44E12C9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C、8</w:t>
      </w:r>
    </w:p>
    <w:p w14:paraId="1E2B2C3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D、4</w:t>
      </w:r>
    </w:p>
    <w:p w14:paraId="18B93D1E">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22、根据《起重机械安全技术规程》（TSG 51-2023）的规定，（      ）应当装设抗风防滑装置，并需满足工作状态和非工作状态抗风防滑的规定要求</w:t>
      </w:r>
      <w:r>
        <w:rPr>
          <w:rFonts w:hint="eastAsia" w:ascii="宋体" w:hAnsi="宋体" w:eastAsia="宋体" w:cs="宋体"/>
          <w:color w:val="000000"/>
          <w:kern w:val="0"/>
          <w:sz w:val="22"/>
          <w:szCs w:val="22"/>
          <w:lang w:eastAsia="zh-CN" w:bidi="ar"/>
        </w:rPr>
        <w:t>。</w:t>
      </w:r>
    </w:p>
    <w:p w14:paraId="50C0260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A、履带式起重机</w:t>
      </w:r>
    </w:p>
    <w:p w14:paraId="295C393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B、岸边集装箱起重机</w:t>
      </w:r>
    </w:p>
    <w:p w14:paraId="6B4B4BA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C、集装箱正面吊运</w:t>
      </w:r>
    </w:p>
    <w:p w14:paraId="1629EB0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D、室内使用的桥式起重机</w:t>
      </w:r>
    </w:p>
    <w:p w14:paraId="59B6466A">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23、根据《起重机械安全技术规程》（TSG 51-2023）的规定，起重机械的（      ），应当装设缓冲器或者缓冲装置</w:t>
      </w:r>
      <w:r>
        <w:rPr>
          <w:rFonts w:hint="eastAsia" w:ascii="宋体" w:hAnsi="宋体" w:eastAsia="宋体" w:cs="宋体"/>
          <w:color w:val="000000"/>
          <w:kern w:val="0"/>
          <w:sz w:val="22"/>
          <w:szCs w:val="22"/>
          <w:lang w:eastAsia="zh-CN" w:bidi="ar"/>
        </w:rPr>
        <w:t>。</w:t>
      </w:r>
    </w:p>
    <w:p w14:paraId="585568F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A、大车运行机构</w:t>
      </w:r>
    </w:p>
    <w:p w14:paraId="210C5DC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B、小车运行机构</w:t>
      </w:r>
    </w:p>
    <w:p w14:paraId="7125F35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C、变幅机构</w:t>
      </w:r>
    </w:p>
    <w:p w14:paraId="1D59FEF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14:paraId="494A4BCE">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24、根据《起重机械安全技术规程》（TSG 51-2023）的规定，吊运熔融金属的电动葫芦，额定起重量不应当大于（      ）t</w:t>
      </w:r>
      <w:r>
        <w:rPr>
          <w:rFonts w:hint="eastAsia" w:ascii="宋体" w:hAnsi="宋体" w:eastAsia="宋体" w:cs="宋体"/>
          <w:color w:val="000000"/>
          <w:kern w:val="0"/>
          <w:sz w:val="22"/>
          <w:szCs w:val="22"/>
          <w:lang w:eastAsia="zh-CN" w:bidi="ar"/>
        </w:rPr>
        <w:t>。</w:t>
      </w:r>
    </w:p>
    <w:p w14:paraId="7495C7A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A、5</w:t>
      </w:r>
    </w:p>
    <w:p w14:paraId="52D5CA0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B、10</w:t>
      </w:r>
    </w:p>
    <w:p w14:paraId="14B8C46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C、20</w:t>
      </w:r>
    </w:p>
    <w:p w14:paraId="6A851FA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D、40</w:t>
      </w:r>
    </w:p>
    <w:p w14:paraId="001ABAA6">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25、根据《起重机械安全技术规程》（TSG 51-2023）的规定，吊运熔融金属的电动葫芦，工作级别不应当低于（      ）级</w:t>
      </w:r>
      <w:r>
        <w:rPr>
          <w:rFonts w:hint="eastAsia" w:ascii="宋体" w:hAnsi="宋体" w:eastAsia="宋体" w:cs="宋体"/>
          <w:color w:val="000000"/>
          <w:kern w:val="0"/>
          <w:sz w:val="22"/>
          <w:szCs w:val="22"/>
          <w:lang w:eastAsia="zh-CN" w:bidi="ar"/>
        </w:rPr>
        <w:t>。</w:t>
      </w:r>
    </w:p>
    <w:p w14:paraId="35DB6E5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A、M3</w:t>
      </w:r>
    </w:p>
    <w:p w14:paraId="7851D77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B、M4</w:t>
      </w:r>
    </w:p>
    <w:p w14:paraId="4B74256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C、M5</w:t>
      </w:r>
    </w:p>
    <w:p w14:paraId="25B8D68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D、M6</w:t>
      </w:r>
    </w:p>
    <w:p w14:paraId="21E4E9C6">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26、根据《起重机械安全技术规程》（TSG 51-2023）的规定，起重机械的主要受力结构件断面有效厚度不低于设计厚度的（      ）</w:t>
      </w:r>
      <w:r>
        <w:rPr>
          <w:rFonts w:hint="eastAsia" w:ascii="宋体" w:hAnsi="宋体" w:eastAsia="宋体" w:cs="宋体"/>
          <w:color w:val="000000"/>
          <w:kern w:val="0"/>
          <w:sz w:val="22"/>
          <w:szCs w:val="22"/>
          <w:lang w:eastAsia="zh-CN" w:bidi="ar"/>
        </w:rPr>
        <w:t>。</w:t>
      </w:r>
    </w:p>
    <w:p w14:paraId="62E2280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A、60%</w:t>
      </w:r>
    </w:p>
    <w:p w14:paraId="208A9B2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B、70%</w:t>
      </w:r>
    </w:p>
    <w:p w14:paraId="27BE0A0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C、80%</w:t>
      </w:r>
    </w:p>
    <w:p w14:paraId="5DE5486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D、90%</w:t>
      </w:r>
    </w:p>
    <w:p w14:paraId="79AC2537">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27、根据《起重机械安全技术规程》（TSG 51-2023）的规定，（      ）的电源不应当受起重机械动力电源总开关切断的影响</w:t>
      </w:r>
      <w:r>
        <w:rPr>
          <w:rFonts w:hint="eastAsia" w:ascii="宋体" w:hAnsi="宋体" w:eastAsia="宋体" w:cs="宋体"/>
          <w:color w:val="000000"/>
          <w:kern w:val="0"/>
          <w:sz w:val="22"/>
          <w:szCs w:val="22"/>
          <w:lang w:eastAsia="zh-CN" w:bidi="ar"/>
        </w:rPr>
        <w:t>。</w:t>
      </w:r>
    </w:p>
    <w:p w14:paraId="178167D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A、照明回路</w:t>
      </w:r>
    </w:p>
    <w:p w14:paraId="67C86D0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B、控制回路</w:t>
      </w:r>
    </w:p>
    <w:p w14:paraId="4F5DD1B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C、安全回路</w:t>
      </w:r>
    </w:p>
    <w:p w14:paraId="6F49CC2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D、主回路</w:t>
      </w:r>
    </w:p>
    <w:p w14:paraId="0356DF6E">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28、根据《起重机械安全技术规程》（TSG 51-2023）的规定，司机室内地板应当采用（      ）覆盖，并且在合适位置配备灭火器</w:t>
      </w:r>
      <w:r>
        <w:rPr>
          <w:rFonts w:hint="eastAsia" w:ascii="宋体" w:hAnsi="宋体" w:eastAsia="宋体" w:cs="宋体"/>
          <w:color w:val="000000"/>
          <w:kern w:val="0"/>
          <w:sz w:val="22"/>
          <w:szCs w:val="22"/>
          <w:lang w:eastAsia="zh-CN" w:bidi="ar"/>
        </w:rPr>
        <w:t>。</w:t>
      </w:r>
    </w:p>
    <w:p w14:paraId="47DC612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A、防滑的非金属隔热材料</w:t>
      </w:r>
    </w:p>
    <w:p w14:paraId="4A66932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B、钢板</w:t>
      </w:r>
    </w:p>
    <w:p w14:paraId="586D62C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C、铝合金板</w:t>
      </w:r>
    </w:p>
    <w:p w14:paraId="53A0DAA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D、不锈钢板</w:t>
      </w:r>
    </w:p>
    <w:p w14:paraId="1395666C">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29、根据《起重机械安全技术规程》（TSG 51-2023）的规定，在高温、高湿、有尘、有毒或者有害气体等环境下工作的起重机械，应当采用能够提供清洁空气、密封性能良好的（  ）司机室</w:t>
      </w:r>
      <w:r>
        <w:rPr>
          <w:rFonts w:hint="eastAsia" w:ascii="宋体" w:hAnsi="宋体" w:eastAsia="宋体" w:cs="宋体"/>
          <w:color w:val="000000"/>
          <w:kern w:val="0"/>
          <w:sz w:val="22"/>
          <w:szCs w:val="22"/>
          <w:lang w:eastAsia="zh-CN" w:bidi="ar"/>
        </w:rPr>
        <w:t>。</w:t>
      </w:r>
    </w:p>
    <w:p w14:paraId="777B4B4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A、半封闭式</w:t>
      </w:r>
    </w:p>
    <w:p w14:paraId="6D695B7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B、封闭式</w:t>
      </w:r>
    </w:p>
    <w:p w14:paraId="2EB2985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C、敞开式</w:t>
      </w:r>
    </w:p>
    <w:p w14:paraId="25658DB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D、全部都行</w:t>
      </w:r>
    </w:p>
    <w:p w14:paraId="6F0B356B">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30、根据《起重机械安全技术规程》（TSG 51-2023）的规定，起重机械的改造活动不得改变起重机械的品种，但可以改变品种的型号，其型号不需要经过（      ）确认</w:t>
      </w:r>
      <w:r>
        <w:rPr>
          <w:rFonts w:hint="eastAsia" w:ascii="宋体" w:hAnsi="宋体" w:eastAsia="宋体" w:cs="宋体"/>
          <w:color w:val="000000"/>
          <w:kern w:val="0"/>
          <w:sz w:val="22"/>
          <w:szCs w:val="22"/>
          <w:lang w:eastAsia="zh-CN" w:bidi="ar"/>
        </w:rPr>
        <w:t>。</w:t>
      </w:r>
    </w:p>
    <w:p w14:paraId="41B1CC9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A、实施监督检验的机构</w:t>
      </w:r>
    </w:p>
    <w:p w14:paraId="0A21EDE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B、改造单位</w:t>
      </w:r>
    </w:p>
    <w:p w14:paraId="1BFBB84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C、使用单位</w:t>
      </w:r>
    </w:p>
    <w:p w14:paraId="19F98AE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D、生产单位</w:t>
      </w:r>
    </w:p>
    <w:p w14:paraId="5B8BECD6">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31、根据《起重机械安全技术规程》（TSG 51-2023）的规定，（      ）在改造后应当按照规定变更起重机械的使用登记，补充改造的相关信息</w:t>
      </w:r>
      <w:r>
        <w:rPr>
          <w:rFonts w:hint="eastAsia" w:ascii="宋体" w:hAnsi="宋体" w:eastAsia="宋体" w:cs="宋体"/>
          <w:color w:val="000000"/>
          <w:kern w:val="0"/>
          <w:sz w:val="22"/>
          <w:szCs w:val="22"/>
          <w:lang w:eastAsia="zh-CN" w:bidi="ar"/>
        </w:rPr>
        <w:t>。</w:t>
      </w:r>
    </w:p>
    <w:p w14:paraId="4E1AB01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A、安装单位</w:t>
      </w:r>
    </w:p>
    <w:p w14:paraId="2DABD80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B、改造单位</w:t>
      </w:r>
    </w:p>
    <w:p w14:paraId="1D7A526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C、使用单位</w:t>
      </w:r>
    </w:p>
    <w:p w14:paraId="7652DA0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D、生产单位</w:t>
      </w:r>
    </w:p>
    <w:p w14:paraId="1C5E671C">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32、根据《起重机械安全技术规程》（TSG 51-2023）的规定，下列那些属于起重机械制造或者改造后出厂时，制造或者改造单位应当向使用单位提供的文件和资料（      ）</w:t>
      </w:r>
      <w:r>
        <w:rPr>
          <w:rFonts w:hint="eastAsia" w:ascii="宋体" w:hAnsi="宋体" w:eastAsia="宋体" w:cs="宋体"/>
          <w:color w:val="000000"/>
          <w:kern w:val="0"/>
          <w:sz w:val="22"/>
          <w:szCs w:val="22"/>
          <w:lang w:eastAsia="zh-CN" w:bidi="ar"/>
        </w:rPr>
        <w:t>。</w:t>
      </w:r>
    </w:p>
    <w:p w14:paraId="035DD9D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A、特种设备生产许可证(盖章的复印件)</w:t>
      </w:r>
    </w:p>
    <w:p w14:paraId="6BA3FF6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B、安装及使用维护保养说明</w:t>
      </w:r>
    </w:p>
    <w:p w14:paraId="7394528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C、产品质量合格证明</w:t>
      </w:r>
    </w:p>
    <w:p w14:paraId="5739A1A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14:paraId="61B6CE6B">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33、根据《起重机械安全技术规程》（TSG 51-2023）的规定，安装和修理单位应当在设备检验完成后（      ）日内并且在设备办理使用登记前，将有关安装和重大修理档案移交给使用单位</w:t>
      </w:r>
      <w:r>
        <w:rPr>
          <w:rFonts w:hint="eastAsia" w:ascii="宋体" w:hAnsi="宋体" w:eastAsia="宋体" w:cs="宋体"/>
          <w:color w:val="000000"/>
          <w:kern w:val="0"/>
          <w:sz w:val="22"/>
          <w:szCs w:val="22"/>
          <w:lang w:eastAsia="zh-CN" w:bidi="ar"/>
        </w:rPr>
        <w:t>。</w:t>
      </w:r>
    </w:p>
    <w:p w14:paraId="468F4B1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A、5</w:t>
      </w:r>
    </w:p>
    <w:p w14:paraId="5B41CBD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B、10</w:t>
      </w:r>
    </w:p>
    <w:p w14:paraId="2390602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C、15</w:t>
      </w:r>
    </w:p>
    <w:p w14:paraId="38C0D61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D、30</w:t>
      </w:r>
    </w:p>
    <w:p w14:paraId="3BCDD279">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34、根据《中华人民共和国特种设备安全法》的规定，特种设备使用单位应当在特种设备投入使用前或者投入使用后（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r>
        <w:rPr>
          <w:rFonts w:hint="eastAsia" w:ascii="宋体" w:hAnsi="宋体" w:eastAsia="宋体" w:cs="宋体"/>
          <w:color w:val="000000"/>
          <w:kern w:val="0"/>
          <w:sz w:val="22"/>
          <w:szCs w:val="22"/>
          <w:lang w:eastAsia="zh-CN" w:bidi="ar"/>
        </w:rPr>
        <w:t>。</w:t>
      </w:r>
    </w:p>
    <w:p w14:paraId="5BB81D6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A、10</w:t>
      </w:r>
    </w:p>
    <w:p w14:paraId="1DB93DD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B、15</w:t>
      </w:r>
    </w:p>
    <w:p w14:paraId="12D02AE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C、30</w:t>
      </w:r>
    </w:p>
    <w:p w14:paraId="3B8B5A5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D、60</w:t>
      </w:r>
    </w:p>
    <w:p w14:paraId="7E5A2397">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35、根据《中华人民共和国特种设备安全法》的规定，特种设备使用单位（      ）建立特种设备安全技术档案。安全技术档案应当包括以下内容：</w:t>
      </w:r>
    </w:p>
    <w:p w14:paraId="689196B8">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（一）特种设备的设计文件、产品质量合格证明、安装及使用维护保养说明、监督检验证明等相关技术资料和文件；</w:t>
      </w:r>
    </w:p>
    <w:p w14:paraId="2107F47A">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（二）特种设备的定期检验和定期自行检查记录；</w:t>
      </w:r>
    </w:p>
    <w:p w14:paraId="7E0E7DA1">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（三）特种设备的日常使用状况记录；</w:t>
      </w:r>
    </w:p>
    <w:p w14:paraId="0CF358E7">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（四）特种设备及其附属仪器仪表的维护保养记录；</w:t>
      </w:r>
    </w:p>
    <w:p w14:paraId="69742D78">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（五）特种设备的运行故障和事故记录</w:t>
      </w:r>
      <w:r>
        <w:rPr>
          <w:rFonts w:hint="eastAsia" w:ascii="宋体" w:hAnsi="宋体" w:eastAsia="宋体" w:cs="宋体"/>
          <w:color w:val="000000"/>
          <w:kern w:val="0"/>
          <w:sz w:val="22"/>
          <w:szCs w:val="22"/>
          <w:lang w:eastAsia="zh-CN" w:bidi="ar"/>
        </w:rPr>
        <w:t>。</w:t>
      </w:r>
    </w:p>
    <w:p w14:paraId="227C0B0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A、应当</w:t>
      </w:r>
    </w:p>
    <w:p w14:paraId="2C568AD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B、可以</w:t>
      </w:r>
    </w:p>
    <w:p w14:paraId="149FFF9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C、视情况</w:t>
      </w:r>
    </w:p>
    <w:p w14:paraId="1CEE453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D、可不</w:t>
      </w:r>
    </w:p>
    <w:p w14:paraId="4476A59D">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36、根据《中华人民共和国特种设备安全法》的规定，特种设备的使用（      ）具有规定的安全距离、安全防护措施</w:t>
      </w:r>
      <w:r>
        <w:rPr>
          <w:rFonts w:hint="eastAsia" w:ascii="宋体" w:hAnsi="宋体" w:eastAsia="宋体" w:cs="宋体"/>
          <w:color w:val="000000"/>
          <w:kern w:val="0"/>
          <w:sz w:val="22"/>
          <w:szCs w:val="22"/>
          <w:lang w:eastAsia="zh-CN" w:bidi="ar"/>
        </w:rPr>
        <w:t>。</w:t>
      </w:r>
    </w:p>
    <w:p w14:paraId="1CC22DD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A、可</w:t>
      </w:r>
    </w:p>
    <w:p w14:paraId="584FE7A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B、应当</w:t>
      </w:r>
    </w:p>
    <w:p w14:paraId="6C029BF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C、建议</w:t>
      </w:r>
    </w:p>
    <w:p w14:paraId="1053409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D、宜</w:t>
      </w:r>
    </w:p>
    <w:p w14:paraId="7A5F822F">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37、根据《中华人民共和国特种设备安全法》的规定，特种设备使用单位应当按照安全技术规范的要求，在检验合格有效期届满前（      ）向特种设备检验机构提出定期检验要求</w:t>
      </w:r>
      <w:r>
        <w:rPr>
          <w:rFonts w:hint="eastAsia" w:ascii="宋体" w:hAnsi="宋体" w:eastAsia="宋体" w:cs="宋体"/>
          <w:color w:val="000000"/>
          <w:kern w:val="0"/>
          <w:sz w:val="22"/>
          <w:szCs w:val="22"/>
          <w:lang w:eastAsia="zh-CN" w:bidi="ar"/>
        </w:rPr>
        <w:t>。</w:t>
      </w:r>
    </w:p>
    <w:p w14:paraId="3B92BDB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A、半个月</w:t>
      </w:r>
    </w:p>
    <w:p w14:paraId="5B7A035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B、一个月</w:t>
      </w:r>
    </w:p>
    <w:p w14:paraId="781B79F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C、两个月</w:t>
      </w:r>
    </w:p>
    <w:p w14:paraId="12D0C68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D、三个月</w:t>
      </w:r>
    </w:p>
    <w:p w14:paraId="6D6CDD3D">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38、根据《中华人民共和国特种设备安全法》的规定，未经定期检验或者检验不合格的特种设备，（      ）继续使用</w:t>
      </w:r>
      <w:r>
        <w:rPr>
          <w:rFonts w:hint="eastAsia" w:ascii="宋体" w:hAnsi="宋体" w:eastAsia="宋体" w:cs="宋体"/>
          <w:color w:val="000000"/>
          <w:kern w:val="0"/>
          <w:sz w:val="22"/>
          <w:szCs w:val="22"/>
          <w:lang w:eastAsia="zh-CN" w:bidi="ar"/>
        </w:rPr>
        <w:t>。</w:t>
      </w:r>
    </w:p>
    <w:p w14:paraId="446C2D7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A、不宜</w:t>
      </w:r>
    </w:p>
    <w:p w14:paraId="493A9E4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B、不得</w:t>
      </w:r>
    </w:p>
    <w:p w14:paraId="0D8D3C7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C、可以监控</w:t>
      </w:r>
    </w:p>
    <w:p w14:paraId="5B436E0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D、有条件的可</w:t>
      </w:r>
    </w:p>
    <w:p w14:paraId="2532789A">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39、根据《特种设备安全监察条例》的规定，特种设备登记标志应当置于或者附着于该特种设备的（      ）位置</w:t>
      </w:r>
      <w:r>
        <w:rPr>
          <w:rFonts w:hint="eastAsia" w:ascii="宋体" w:hAnsi="宋体" w:eastAsia="宋体" w:cs="宋体"/>
          <w:color w:val="000000"/>
          <w:kern w:val="0"/>
          <w:sz w:val="22"/>
          <w:szCs w:val="22"/>
          <w:lang w:eastAsia="zh-CN" w:bidi="ar"/>
        </w:rPr>
        <w:t>。</w:t>
      </w:r>
    </w:p>
    <w:p w14:paraId="48BA08B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A、显著</w:t>
      </w:r>
    </w:p>
    <w:p w14:paraId="042B75D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B、底部</w:t>
      </w:r>
    </w:p>
    <w:p w14:paraId="2D5F4D1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C、顶部</w:t>
      </w:r>
    </w:p>
    <w:p w14:paraId="1F47C92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D、中部</w:t>
      </w:r>
    </w:p>
    <w:p w14:paraId="25020E6A">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40、根据《特种设备安全监察条例》的规定，特种设备使用单位（      ）对在用特种设备进行经常性日常维护保养，并定期自行检查</w:t>
      </w:r>
      <w:r>
        <w:rPr>
          <w:rFonts w:hint="eastAsia" w:ascii="宋体" w:hAnsi="宋体" w:eastAsia="宋体" w:cs="宋体"/>
          <w:color w:val="000000"/>
          <w:kern w:val="0"/>
          <w:sz w:val="22"/>
          <w:szCs w:val="22"/>
          <w:lang w:eastAsia="zh-CN" w:bidi="ar"/>
        </w:rPr>
        <w:t>。</w:t>
      </w:r>
    </w:p>
    <w:p w14:paraId="1FBF23D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A、应当</w:t>
      </w:r>
    </w:p>
    <w:p w14:paraId="6815612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B、视情况</w:t>
      </w:r>
    </w:p>
    <w:p w14:paraId="298CD96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C、根据销售协议</w:t>
      </w:r>
    </w:p>
    <w:p w14:paraId="7885DFF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D、根据主要负责人的要求</w:t>
      </w:r>
    </w:p>
    <w:p w14:paraId="48A7E5C7">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41、根据《特种设备安全监察条例》的规定，特种设备存在严重事故隐患，无改造、维修价值，或者超过安全技术规范规定使用年限，特种设备使用单位应当及时予以报废，并应当向原登记的特种设备安全监督管理部门办理（      ）</w:t>
      </w:r>
      <w:r>
        <w:rPr>
          <w:rFonts w:hint="eastAsia" w:ascii="宋体" w:hAnsi="宋体" w:eastAsia="宋体" w:cs="宋体"/>
          <w:color w:val="000000"/>
          <w:kern w:val="0"/>
          <w:sz w:val="22"/>
          <w:szCs w:val="22"/>
          <w:lang w:eastAsia="zh-CN" w:bidi="ar"/>
        </w:rPr>
        <w:t>。</w:t>
      </w:r>
    </w:p>
    <w:p w14:paraId="1B92645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A、变更登记</w:t>
      </w:r>
    </w:p>
    <w:p w14:paraId="6586C40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B、注销</w:t>
      </w:r>
    </w:p>
    <w:p w14:paraId="7140D0F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C、重新登记</w:t>
      </w:r>
    </w:p>
    <w:p w14:paraId="26F7CB1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D、停用</w:t>
      </w:r>
    </w:p>
    <w:p w14:paraId="0423C2E2">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42、根据《特种设备使用管理规则》的规定，为保证特种设备的安全运行，特种设备使用单位应当根据所使用特种设备的类别、品种和特性进行（      ）</w:t>
      </w:r>
      <w:r>
        <w:rPr>
          <w:rFonts w:hint="eastAsia" w:ascii="宋体" w:hAnsi="宋体" w:eastAsia="宋体" w:cs="宋体"/>
          <w:color w:val="000000"/>
          <w:kern w:val="0"/>
          <w:sz w:val="22"/>
          <w:szCs w:val="22"/>
          <w:lang w:eastAsia="zh-CN" w:bidi="ar"/>
        </w:rPr>
        <w:t>。</w:t>
      </w:r>
    </w:p>
    <w:p w14:paraId="538A6BC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A、检查</w:t>
      </w:r>
    </w:p>
    <w:p w14:paraId="1DF3ABB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B、检验</w:t>
      </w:r>
    </w:p>
    <w:p w14:paraId="088664C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C、定期自行检查</w:t>
      </w:r>
    </w:p>
    <w:p w14:paraId="3EC3994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D、检测</w:t>
      </w:r>
    </w:p>
    <w:p w14:paraId="3B04D6D9">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43、根据《特种设备使用管理规则》的规定，使用单位应当在特种设备定期检验有效期届满的 （      ） 个月以前，向特种设备检 验机构提出定期检验申请，并且做好相关的准备工作</w:t>
      </w:r>
      <w:r>
        <w:rPr>
          <w:rFonts w:hint="eastAsia" w:ascii="宋体" w:hAnsi="宋体" w:eastAsia="宋体" w:cs="宋体"/>
          <w:color w:val="000000"/>
          <w:kern w:val="0"/>
          <w:sz w:val="22"/>
          <w:szCs w:val="22"/>
          <w:lang w:eastAsia="zh-CN" w:bidi="ar"/>
        </w:rPr>
        <w:t>。</w:t>
      </w:r>
    </w:p>
    <w:p w14:paraId="709E844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w:t>
      </w:r>
    </w:p>
    <w:p w14:paraId="209757E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B、2</w:t>
      </w:r>
    </w:p>
    <w:p w14:paraId="72A2000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C、3</w:t>
      </w:r>
    </w:p>
    <w:p w14:paraId="165A3D8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D、6</w:t>
      </w:r>
    </w:p>
    <w:p w14:paraId="7D3E76F3">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44、根据《特种设备使用管理规则》的规定，定期检验完成后，使用单位应当组织进行特种设备管路连接、密封、附件 (含零部件、安全附件、安全保护装置、仪器仪表等)和内件安装、试运行等工作， 并且对其（      ）性负责</w:t>
      </w:r>
      <w:r>
        <w:rPr>
          <w:rFonts w:hint="eastAsia" w:ascii="宋体" w:hAnsi="宋体" w:eastAsia="宋体" w:cs="宋体"/>
          <w:color w:val="000000"/>
          <w:kern w:val="0"/>
          <w:sz w:val="22"/>
          <w:szCs w:val="22"/>
          <w:lang w:eastAsia="zh-CN" w:bidi="ar"/>
        </w:rPr>
        <w:t>。</w:t>
      </w:r>
    </w:p>
    <w:p w14:paraId="69D71D3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A、使用</w:t>
      </w:r>
    </w:p>
    <w:p w14:paraId="56727D0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B、安全</w:t>
      </w:r>
    </w:p>
    <w:p w14:paraId="0BDE8BE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C、经济</w:t>
      </w:r>
    </w:p>
    <w:p w14:paraId="349B202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D、节能</w:t>
      </w:r>
    </w:p>
    <w:p w14:paraId="56E0957D">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45、根据《特种设备使用管理规则》的规定，检验结论为合格时，使用单位应当按照检验结论确定的（      ）使用特种设备</w:t>
      </w:r>
      <w:r>
        <w:rPr>
          <w:rFonts w:hint="eastAsia" w:ascii="宋体" w:hAnsi="宋体" w:eastAsia="宋体" w:cs="宋体"/>
          <w:color w:val="000000"/>
          <w:kern w:val="0"/>
          <w:sz w:val="22"/>
          <w:szCs w:val="22"/>
          <w:lang w:eastAsia="zh-CN" w:bidi="ar"/>
        </w:rPr>
        <w:t>。</w:t>
      </w:r>
    </w:p>
    <w:p w14:paraId="63699C3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A、条件</w:t>
      </w:r>
    </w:p>
    <w:p w14:paraId="2D793FA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B、参数</w:t>
      </w:r>
    </w:p>
    <w:p w14:paraId="39C3879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C、温度</w:t>
      </w:r>
    </w:p>
    <w:p w14:paraId="2B867EA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D、压力</w:t>
      </w:r>
    </w:p>
    <w:p w14:paraId="1E5154B0">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46、根据《特种设备使用管理规则》的规定，使用单位应当按照隐患排查治理制度进行隐患排查，发现事故隐患（      ）消除，待隐患消除后，方可继续使用</w:t>
      </w:r>
      <w:r>
        <w:rPr>
          <w:rFonts w:hint="eastAsia" w:ascii="宋体" w:hAnsi="宋体" w:eastAsia="宋体" w:cs="宋体"/>
          <w:color w:val="000000"/>
          <w:kern w:val="0"/>
          <w:sz w:val="22"/>
          <w:szCs w:val="22"/>
          <w:lang w:eastAsia="zh-CN" w:bidi="ar"/>
        </w:rPr>
        <w:t>。</w:t>
      </w:r>
    </w:p>
    <w:p w14:paraId="376E869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A、可暂不</w:t>
      </w:r>
    </w:p>
    <w:p w14:paraId="4F69588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B、应当及时</w:t>
      </w:r>
    </w:p>
    <w:p w14:paraId="78E90B6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C、应当</w:t>
      </w:r>
    </w:p>
    <w:p w14:paraId="18F0B35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D、不可</w:t>
      </w:r>
    </w:p>
    <w:p w14:paraId="15B03E25">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47、根据《特种设备使用管理规则》的规定，特种设备拟停用（      ）年以上的，使用单位应当采取有效的保护措施，并且设置停用标志，在停用后30日内填写特种设备停用报废注销登记表，告知登记机关</w:t>
      </w:r>
      <w:r>
        <w:rPr>
          <w:rFonts w:hint="eastAsia" w:ascii="宋体" w:hAnsi="宋体" w:eastAsia="宋体" w:cs="宋体"/>
          <w:color w:val="000000"/>
          <w:kern w:val="0"/>
          <w:sz w:val="22"/>
          <w:szCs w:val="22"/>
          <w:lang w:eastAsia="zh-CN" w:bidi="ar"/>
        </w:rPr>
        <w:t>。</w:t>
      </w:r>
    </w:p>
    <w:p w14:paraId="729BAD7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A、半</w:t>
      </w:r>
    </w:p>
    <w:p w14:paraId="128B3DF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w:t>
      </w:r>
    </w:p>
    <w:p w14:paraId="66D2F4B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C、2</w:t>
      </w:r>
    </w:p>
    <w:p w14:paraId="0DDFDAD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D、3</w:t>
      </w:r>
    </w:p>
    <w:p w14:paraId="5B715F2C">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48、根据《特种设备作业人员监督管理办法》的规定，特种设备作业人员证每（      ）年复审一次</w:t>
      </w:r>
      <w:r>
        <w:rPr>
          <w:rFonts w:hint="eastAsia" w:ascii="宋体" w:hAnsi="宋体" w:eastAsia="宋体" w:cs="宋体"/>
          <w:color w:val="000000"/>
          <w:kern w:val="0"/>
          <w:sz w:val="22"/>
          <w:szCs w:val="22"/>
          <w:lang w:eastAsia="zh-CN" w:bidi="ar"/>
        </w:rPr>
        <w:t>。</w:t>
      </w:r>
    </w:p>
    <w:p w14:paraId="4EFB7E7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A、3</w:t>
      </w:r>
    </w:p>
    <w:p w14:paraId="0D07EF2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B、4</w:t>
      </w:r>
    </w:p>
    <w:p w14:paraId="0F273DE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C、5</w:t>
      </w:r>
    </w:p>
    <w:p w14:paraId="5E33020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D、6</w:t>
      </w:r>
    </w:p>
    <w:p w14:paraId="16A3DBD8">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49、根据《特种设备使用单位落实使用安全主体责任监督管理规定》的规定，起重机械安全员发现起重机械存在一般事故隐患时，应当立即进行处理；发现存在严重事故隐患时，应当立即责令停止使用并向（      ）报告，起重机械安全总监应当立即组织分析研判，采取处置措施，消除严重事故隐患</w:t>
      </w:r>
      <w:r>
        <w:rPr>
          <w:rFonts w:hint="eastAsia" w:ascii="宋体" w:hAnsi="宋体" w:eastAsia="宋体" w:cs="宋体"/>
          <w:color w:val="000000"/>
          <w:kern w:val="0"/>
          <w:sz w:val="22"/>
          <w:szCs w:val="22"/>
          <w:lang w:eastAsia="zh-CN" w:bidi="ar"/>
        </w:rPr>
        <w:t>。</w:t>
      </w:r>
    </w:p>
    <w:p w14:paraId="17775FD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A、起重机械安全员</w:t>
      </w:r>
    </w:p>
    <w:p w14:paraId="5C1BF41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B、起重机械安全总监</w:t>
      </w:r>
    </w:p>
    <w:p w14:paraId="57DD840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C、主要负责人</w:t>
      </w:r>
    </w:p>
    <w:p w14:paraId="0530A5D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D、班组长</w:t>
      </w:r>
    </w:p>
    <w:p w14:paraId="0E001D98">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50、根据《特种设备使用单位落实使用安全主体责任监督管理规定》的规定，起重机械安全员要每（      ）根据起重机械安全风险管控清单，按照相关安全技术规范和本单位安全管理制度的要求，对投入使用的起重机械进行巡检，未发现问题的，可不记录</w:t>
      </w:r>
      <w:r>
        <w:rPr>
          <w:rFonts w:hint="eastAsia" w:ascii="宋体" w:hAnsi="宋体" w:eastAsia="宋体" w:cs="宋体"/>
          <w:color w:val="000000"/>
          <w:kern w:val="0"/>
          <w:sz w:val="22"/>
          <w:szCs w:val="22"/>
          <w:lang w:eastAsia="zh-CN" w:bidi="ar"/>
        </w:rPr>
        <w:t>。</w:t>
      </w:r>
    </w:p>
    <w:p w14:paraId="203BB6D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A、日</w:t>
      </w:r>
    </w:p>
    <w:p w14:paraId="50B061B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B、周</w:t>
      </w:r>
    </w:p>
    <w:p w14:paraId="413B487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C、月</w:t>
      </w:r>
    </w:p>
    <w:p w14:paraId="0F9FC06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D、年</w:t>
      </w:r>
    </w:p>
    <w:p w14:paraId="1610BD31">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51、根据《特种设备使用管理规则》的规定，特种设备使用单位应当根据本单位特种设备数量、特性等配备相应持证的特种 设备作业人员，并且在使用特种设备时应当保证每班（      ）有一名持证的作业人员在岗</w:t>
      </w:r>
      <w:r>
        <w:rPr>
          <w:rFonts w:hint="eastAsia" w:ascii="宋体" w:hAnsi="宋体" w:eastAsia="宋体" w:cs="宋体"/>
          <w:color w:val="000000"/>
          <w:kern w:val="0"/>
          <w:sz w:val="22"/>
          <w:szCs w:val="22"/>
          <w:lang w:eastAsia="zh-CN" w:bidi="ar"/>
        </w:rPr>
        <w:t>。</w:t>
      </w:r>
    </w:p>
    <w:p w14:paraId="5F6A8F9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A、可以</w:t>
      </w:r>
    </w:p>
    <w:p w14:paraId="7BFD1F4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B、应当</w:t>
      </w:r>
    </w:p>
    <w:p w14:paraId="408703D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C、需要</w:t>
      </w:r>
    </w:p>
    <w:p w14:paraId="07A895A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D、至少</w:t>
      </w:r>
    </w:p>
    <w:p w14:paraId="17927646">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52、根据《特种设备作业人员监督管理办法》的规定，锅炉、压力容器（含气瓶）、压力管道、电梯、起重机械、客运索道、大型游乐设施、场（厂）内专用机动车辆等特种设备的作业人员及其相关管理人员统称特种设备（      ）人员</w:t>
      </w:r>
      <w:r>
        <w:rPr>
          <w:rFonts w:hint="eastAsia" w:ascii="宋体" w:hAnsi="宋体" w:eastAsia="宋体" w:cs="宋体"/>
          <w:color w:val="000000"/>
          <w:kern w:val="0"/>
          <w:sz w:val="22"/>
          <w:szCs w:val="22"/>
          <w:lang w:eastAsia="zh-CN" w:bidi="ar"/>
        </w:rPr>
        <w:t>。</w:t>
      </w:r>
    </w:p>
    <w:p w14:paraId="0B7B27F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A、作业</w:t>
      </w:r>
    </w:p>
    <w:p w14:paraId="3A4147C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B、操作</w:t>
      </w:r>
    </w:p>
    <w:p w14:paraId="37FFE9B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C、管理</w:t>
      </w:r>
    </w:p>
    <w:p w14:paraId="086C624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D、控制</w:t>
      </w:r>
    </w:p>
    <w:p w14:paraId="7C3691D7">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53、根据《特种设备使用单位落实使用安全主体责任监督管理规定》的规定，起重机械使用单位应当根据本单位起重机械的数量、用途、使用环境等情况，配备起重机械安全总监和足够数量的起重机械安全员，并（      ）明确负责的起重机械安全员</w:t>
      </w:r>
      <w:r>
        <w:rPr>
          <w:rFonts w:hint="eastAsia" w:ascii="宋体" w:hAnsi="宋体" w:eastAsia="宋体" w:cs="宋体"/>
          <w:color w:val="000000"/>
          <w:kern w:val="0"/>
          <w:sz w:val="22"/>
          <w:szCs w:val="22"/>
          <w:lang w:eastAsia="zh-CN" w:bidi="ar"/>
        </w:rPr>
        <w:t>。</w:t>
      </w:r>
    </w:p>
    <w:p w14:paraId="37C27C7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A、视情况</w:t>
      </w:r>
    </w:p>
    <w:p w14:paraId="60F7BC9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B、自行</w:t>
      </w:r>
    </w:p>
    <w:p w14:paraId="73932FC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C、逐台</w:t>
      </w:r>
    </w:p>
    <w:p w14:paraId="6B15150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D、立即</w:t>
      </w:r>
    </w:p>
    <w:p w14:paraId="1E252319">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54、根据《特种设备使用单位落实使用安全主体责任监督管理规定》的规定，起重机械使用单位及其主要负责人无正当理由未采纳起重机械安全总监和起重机械安全员依照《特种设备使用单位落实使用安全主体责任监督管理规定》第八十八条提出的意见或者建议的，应当认为起重机械安全总监和起重机械安全员已经（      ），不予处罚</w:t>
      </w:r>
      <w:r>
        <w:rPr>
          <w:rFonts w:hint="eastAsia" w:ascii="宋体" w:hAnsi="宋体" w:eastAsia="宋体" w:cs="宋体"/>
          <w:color w:val="000000"/>
          <w:kern w:val="0"/>
          <w:sz w:val="22"/>
          <w:szCs w:val="22"/>
          <w:lang w:eastAsia="zh-CN" w:bidi="ar"/>
        </w:rPr>
        <w:t>。</w:t>
      </w:r>
    </w:p>
    <w:p w14:paraId="3830821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A、开展工作</w:t>
      </w:r>
    </w:p>
    <w:p w14:paraId="4DDB5ED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B、努力工作</w:t>
      </w:r>
    </w:p>
    <w:p w14:paraId="17582BC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C、依法履职尽责</w:t>
      </w:r>
    </w:p>
    <w:p w14:paraId="1216603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D、尽心尽力</w:t>
      </w:r>
    </w:p>
    <w:p w14:paraId="1DEBDEE3">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55、根据《特种设备使用单位落实使用安全主体责任监督管理规定》的规定，起重机械使用单位主要负责人、起重机械安全总监、起重机械安全员未按规定要求落实（      ）安全责任的，由县级以上地方市场监督管理部门责令改正并给予通报批评；拒不改正的，对责任人处二千元以上一万元以下罚款。法律、行政法规另有规定的，依照其规定执行</w:t>
      </w:r>
      <w:r>
        <w:rPr>
          <w:rFonts w:hint="eastAsia" w:ascii="宋体" w:hAnsi="宋体" w:eastAsia="宋体" w:cs="宋体"/>
          <w:color w:val="000000"/>
          <w:kern w:val="0"/>
          <w:sz w:val="22"/>
          <w:szCs w:val="22"/>
          <w:lang w:eastAsia="zh-CN" w:bidi="ar"/>
        </w:rPr>
        <w:t>。</w:t>
      </w:r>
    </w:p>
    <w:p w14:paraId="038E5F7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A、管理</w:t>
      </w:r>
    </w:p>
    <w:p w14:paraId="7409DC2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B、使用</w:t>
      </w:r>
    </w:p>
    <w:p w14:paraId="1A7A3ED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C、安装</w:t>
      </w:r>
    </w:p>
    <w:p w14:paraId="334C258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D、调试</w:t>
      </w:r>
    </w:p>
    <w:p w14:paraId="7CA36861">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56、根据《特种设备使用单位落实使用安全主体责任监督管理规定》的规定，起重机械安全员是指本单位具体负责起重机械使用安全的（      ）人员</w:t>
      </w:r>
      <w:r>
        <w:rPr>
          <w:rFonts w:hint="eastAsia" w:ascii="宋体" w:hAnsi="宋体" w:eastAsia="宋体" w:cs="宋体"/>
          <w:color w:val="000000"/>
          <w:kern w:val="0"/>
          <w:sz w:val="22"/>
          <w:szCs w:val="22"/>
          <w:lang w:eastAsia="zh-CN" w:bidi="ar"/>
        </w:rPr>
        <w:t>。</w:t>
      </w:r>
    </w:p>
    <w:p w14:paraId="526EAEB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A、管理</w:t>
      </w:r>
    </w:p>
    <w:p w14:paraId="456B692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B、检查</w:t>
      </w:r>
    </w:p>
    <w:p w14:paraId="58AF32B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C、操作</w:t>
      </w:r>
    </w:p>
    <w:p w14:paraId="3F2BDC1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D、作业</w:t>
      </w:r>
    </w:p>
    <w:p w14:paraId="5ACE729C">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57、根据《特种设备安全监督检查办法》的规定，特种设备未取得许可生产、国家明令淘汰、已经报废或者达到报废条件，继续使用的，属于（      ）</w:t>
      </w:r>
      <w:r>
        <w:rPr>
          <w:rFonts w:hint="eastAsia" w:ascii="宋体" w:hAnsi="宋体" w:eastAsia="宋体" w:cs="宋体"/>
          <w:color w:val="000000"/>
          <w:kern w:val="0"/>
          <w:sz w:val="22"/>
          <w:szCs w:val="22"/>
          <w:lang w:eastAsia="zh-CN" w:bidi="ar"/>
        </w:rPr>
        <w:t>。</w:t>
      </w:r>
    </w:p>
    <w:p w14:paraId="7CFB03C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14:paraId="26A44DB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14:paraId="61E505F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14:paraId="094BB4B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14:paraId="0A352557">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58、根据《特种设备安全监督检查办法》的规定，特种设备发生过事故或者有明显故障，未对其进行全面检查、消除事故隐患，继续使用的，属于（      ）</w:t>
      </w:r>
      <w:r>
        <w:rPr>
          <w:rFonts w:hint="eastAsia" w:ascii="宋体" w:hAnsi="宋体" w:eastAsia="宋体" w:cs="宋体"/>
          <w:color w:val="000000"/>
          <w:kern w:val="0"/>
          <w:sz w:val="22"/>
          <w:szCs w:val="22"/>
          <w:lang w:eastAsia="zh-CN" w:bidi="ar"/>
        </w:rPr>
        <w:t>。</w:t>
      </w:r>
    </w:p>
    <w:p w14:paraId="0872991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14:paraId="021A363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14:paraId="13B500A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14:paraId="197FE2D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14:paraId="60554296">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59、根据《特种设备安全监督检查办法》的规定，特种设备未经监督检验或者经检验、检测不合格，继续使用的，属于（      ）</w:t>
      </w:r>
      <w:r>
        <w:rPr>
          <w:rFonts w:hint="eastAsia" w:ascii="宋体" w:hAnsi="宋体" w:eastAsia="宋体" w:cs="宋体"/>
          <w:color w:val="000000"/>
          <w:kern w:val="0"/>
          <w:sz w:val="22"/>
          <w:szCs w:val="22"/>
          <w:lang w:eastAsia="zh-CN" w:bidi="ar"/>
        </w:rPr>
        <w:t>。</w:t>
      </w:r>
    </w:p>
    <w:p w14:paraId="4D26C0F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14:paraId="3A4DD3D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14:paraId="38BD1C5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14:paraId="3D43D82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14:paraId="78D516F3">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60、根据《特种设备安全监督检查办法》的规定，特种设备安全附件、安全保护装置缺失或者失灵，继续使用的，属于（      ）</w:t>
      </w:r>
      <w:r>
        <w:rPr>
          <w:rFonts w:hint="eastAsia" w:ascii="宋体" w:hAnsi="宋体" w:eastAsia="宋体" w:cs="宋体"/>
          <w:color w:val="000000"/>
          <w:kern w:val="0"/>
          <w:sz w:val="22"/>
          <w:szCs w:val="22"/>
          <w:lang w:eastAsia="zh-CN" w:bidi="ar"/>
        </w:rPr>
        <w:t>。</w:t>
      </w:r>
    </w:p>
    <w:p w14:paraId="6EFA735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14:paraId="1532EF4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14:paraId="1DE8F03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14:paraId="5AC17A6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14:paraId="15E27A12">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61、根据《特种设备安全监督检查办法》的规定，特种设备超过规定参数、使用范围使用的，属于（      ）</w:t>
      </w:r>
      <w:r>
        <w:rPr>
          <w:rFonts w:hint="eastAsia" w:ascii="宋体" w:hAnsi="宋体" w:eastAsia="宋体" w:cs="宋体"/>
          <w:color w:val="000000"/>
          <w:kern w:val="0"/>
          <w:sz w:val="22"/>
          <w:szCs w:val="22"/>
          <w:lang w:eastAsia="zh-CN" w:bidi="ar"/>
        </w:rPr>
        <w:t>。</w:t>
      </w:r>
    </w:p>
    <w:p w14:paraId="7FD8369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14:paraId="5D797DC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14:paraId="258ED5C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14:paraId="72BB560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14:paraId="4DED590D">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62、根据《起重机械安全技术规程》（TSG 51-2023）的规定，起重机械安全技术规程（TSG 51-2023）发布之前，已经出厂在用的（      ）10t的冶金桥式起重机，在定期检验前，使用单位应当按照本规程的要求加装安全监控管理系统</w:t>
      </w:r>
      <w:r>
        <w:rPr>
          <w:rFonts w:hint="eastAsia" w:ascii="宋体" w:hAnsi="宋体" w:eastAsia="宋体" w:cs="宋体"/>
          <w:color w:val="000000"/>
          <w:kern w:val="0"/>
          <w:sz w:val="22"/>
          <w:szCs w:val="22"/>
          <w:lang w:eastAsia="zh-CN" w:bidi="ar"/>
        </w:rPr>
        <w:t>。</w:t>
      </w:r>
    </w:p>
    <w:p w14:paraId="54DAB08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A、小于</w:t>
      </w:r>
    </w:p>
    <w:p w14:paraId="14C74D1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B、大于</w:t>
      </w:r>
    </w:p>
    <w:p w14:paraId="1B1F3AD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C、不小于</w:t>
      </w:r>
    </w:p>
    <w:p w14:paraId="3E78464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D、不大于</w:t>
      </w:r>
    </w:p>
    <w:p w14:paraId="7B22EE7E">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63、根据《起重机械安全技术规程》（TSG 51-2023）的规定，按照起重机械安全技术规程的要求，整机滚装出厂的（      ）需</w:t>
      </w:r>
      <w:r>
        <w:rPr>
          <w:rFonts w:hint="eastAsia" w:ascii="宋体" w:hAnsi="宋体" w:eastAsia="宋体" w:cs="宋体"/>
          <w:color w:val="000000"/>
          <w:kern w:val="0"/>
          <w:sz w:val="22"/>
          <w:szCs w:val="22"/>
          <w:lang w:val="en-US" w:eastAsia="zh-CN" w:bidi="ar"/>
        </w:rPr>
        <w:t>进行</w:t>
      </w:r>
      <w:r>
        <w:rPr>
          <w:rFonts w:hint="eastAsia" w:ascii="宋体" w:hAnsi="宋体" w:eastAsia="宋体" w:cs="宋体"/>
          <w:color w:val="000000"/>
          <w:kern w:val="0"/>
          <w:sz w:val="22"/>
          <w:szCs w:val="22"/>
          <w:lang w:bidi="ar"/>
        </w:rPr>
        <w:t>首次检验</w:t>
      </w:r>
      <w:r>
        <w:rPr>
          <w:rFonts w:hint="eastAsia" w:ascii="宋体" w:hAnsi="宋体" w:eastAsia="宋体" w:cs="宋体"/>
          <w:color w:val="000000"/>
          <w:kern w:val="0"/>
          <w:sz w:val="22"/>
          <w:szCs w:val="22"/>
          <w:lang w:eastAsia="zh-CN" w:bidi="ar"/>
        </w:rPr>
        <w:t>。</w:t>
      </w:r>
    </w:p>
    <w:p w14:paraId="1BDE0AD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A、轨道式集装箱门式起重机</w:t>
      </w:r>
    </w:p>
    <w:p w14:paraId="5170236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B、轮胎式集装箱门式起重机</w:t>
      </w:r>
    </w:p>
    <w:p w14:paraId="50DFE0F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C、岸边集装箱起重机</w:t>
      </w:r>
    </w:p>
    <w:p w14:paraId="6F2B5E7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14:paraId="4F339712">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64、根据《起重机械安全技术规程》（TSG 51-2023）的规定，塔式起重机采用多层卷绕的卷筒，应当有防止钢丝绳从卷筒端部滑落的凸缘。当吊具处于工作位置最高点时，凸缘应当超出最外面一层钢丝绳，超出高度应当不小于钢丝绳直径的（      ）倍</w:t>
      </w:r>
      <w:r>
        <w:rPr>
          <w:rFonts w:hint="eastAsia" w:ascii="宋体" w:hAnsi="宋体" w:eastAsia="宋体" w:cs="宋体"/>
          <w:color w:val="000000"/>
          <w:kern w:val="0"/>
          <w:sz w:val="22"/>
          <w:szCs w:val="22"/>
          <w:lang w:eastAsia="zh-CN" w:bidi="ar"/>
        </w:rPr>
        <w:t>。</w:t>
      </w:r>
    </w:p>
    <w:p w14:paraId="21BB8AF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A、0.5</w:t>
      </w:r>
    </w:p>
    <w:p w14:paraId="42268D2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w:t>
      </w:r>
    </w:p>
    <w:p w14:paraId="0718554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C、1.5</w:t>
      </w:r>
    </w:p>
    <w:p w14:paraId="41C6BE7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D、2</w:t>
      </w:r>
    </w:p>
    <w:p w14:paraId="06D8FA74">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65、根据《起重机械安全技术规程》（TSG 51-2023）的规定，对于（      ）100t的轮胎起重机，必须安装安全监控管理系统</w:t>
      </w:r>
      <w:r>
        <w:rPr>
          <w:rFonts w:hint="eastAsia" w:ascii="宋体" w:hAnsi="宋体" w:eastAsia="宋体" w:cs="宋体"/>
          <w:color w:val="000000"/>
          <w:kern w:val="0"/>
          <w:sz w:val="22"/>
          <w:szCs w:val="22"/>
          <w:lang w:eastAsia="zh-CN" w:bidi="ar"/>
        </w:rPr>
        <w:t>。</w:t>
      </w:r>
    </w:p>
    <w:p w14:paraId="159DDC0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A、小于</w:t>
      </w:r>
    </w:p>
    <w:p w14:paraId="7F91D2C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B、大于</w:t>
      </w:r>
    </w:p>
    <w:p w14:paraId="2B36D71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C、大于等于</w:t>
      </w:r>
    </w:p>
    <w:p w14:paraId="0953483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D、小于等于</w:t>
      </w:r>
    </w:p>
    <w:p w14:paraId="3C3759A9">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66、根据《起重机械安全技术规程》（TSG 51-2023）的规定，集装箱吊具应当有可靠的联锁保护装置,如:（      ）等，并且设有联锁发生故障时的保护措施</w:t>
      </w:r>
      <w:r>
        <w:rPr>
          <w:rFonts w:hint="eastAsia" w:ascii="宋体" w:hAnsi="宋体" w:eastAsia="宋体" w:cs="宋体"/>
          <w:color w:val="000000"/>
          <w:kern w:val="0"/>
          <w:sz w:val="22"/>
          <w:szCs w:val="22"/>
          <w:lang w:eastAsia="zh-CN" w:bidi="ar"/>
        </w:rPr>
        <w:t>。</w:t>
      </w:r>
    </w:p>
    <w:p w14:paraId="7774CD7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A、转锁装置安全联锁</w:t>
      </w:r>
    </w:p>
    <w:p w14:paraId="622A41B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B、伸缩装置安全联锁</w:t>
      </w:r>
    </w:p>
    <w:p w14:paraId="786549B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C、吊具着箱联锁</w:t>
      </w:r>
    </w:p>
    <w:p w14:paraId="6EA8EC7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14:paraId="06756962">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67、根据《起重机械安全技术规程》（TSG 51-2023）的规定，简易升降机货厢应当是刚性结构，除了货厢门、通风口以及必要的检修窗外，货厢其他表面应当封闭，货厢净高度不小于（      ）m</w:t>
      </w:r>
      <w:r>
        <w:rPr>
          <w:rFonts w:hint="eastAsia" w:ascii="宋体" w:hAnsi="宋体" w:eastAsia="宋体" w:cs="宋体"/>
          <w:color w:val="000000"/>
          <w:kern w:val="0"/>
          <w:sz w:val="22"/>
          <w:szCs w:val="22"/>
          <w:lang w:eastAsia="zh-CN" w:bidi="ar"/>
        </w:rPr>
        <w:t>。</w:t>
      </w:r>
    </w:p>
    <w:p w14:paraId="529F039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A、1.8</w:t>
      </w:r>
    </w:p>
    <w:p w14:paraId="0A08607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B、1.5</w:t>
      </w:r>
    </w:p>
    <w:p w14:paraId="09B5099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C、1</w:t>
      </w:r>
    </w:p>
    <w:p w14:paraId="5C1A4F3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D、0.5</w:t>
      </w:r>
    </w:p>
    <w:p w14:paraId="34709040">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68、根据《起重机械安全技术规程》（TSG 51-2023）的规定，下列起重机定期检验周期为一年的是（      ）</w:t>
      </w:r>
      <w:r>
        <w:rPr>
          <w:rFonts w:hint="eastAsia" w:ascii="宋体" w:hAnsi="宋体" w:eastAsia="宋体" w:cs="宋体"/>
          <w:color w:val="000000"/>
          <w:kern w:val="0"/>
          <w:sz w:val="22"/>
          <w:szCs w:val="22"/>
          <w:lang w:eastAsia="zh-CN" w:bidi="ar"/>
        </w:rPr>
        <w:t>。</w:t>
      </w:r>
    </w:p>
    <w:p w14:paraId="7418493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A、桥式起重机</w:t>
      </w:r>
    </w:p>
    <w:p w14:paraId="5F0207A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B、缆索式起重机</w:t>
      </w:r>
    </w:p>
    <w:p w14:paraId="4C3CBEC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C、机械式停车设备</w:t>
      </w:r>
    </w:p>
    <w:p w14:paraId="4854BC6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D、桅杆式起重机</w:t>
      </w:r>
    </w:p>
    <w:p w14:paraId="39FF134D">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69、根据《起重机械安全技术规程》（TSG 51-2023）的规定，下列起重机定期检验周期为两年的是（      ）</w:t>
      </w:r>
      <w:r>
        <w:rPr>
          <w:rFonts w:hint="eastAsia" w:ascii="宋体" w:hAnsi="宋体" w:eastAsia="宋体" w:cs="宋体"/>
          <w:color w:val="000000"/>
          <w:kern w:val="0"/>
          <w:sz w:val="22"/>
          <w:szCs w:val="22"/>
          <w:lang w:eastAsia="zh-CN" w:bidi="ar"/>
        </w:rPr>
        <w:t>。</w:t>
      </w:r>
    </w:p>
    <w:p w14:paraId="1858287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A、塔式起重机</w:t>
      </w:r>
    </w:p>
    <w:p w14:paraId="35ACA452">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B、流动式起重机</w:t>
      </w:r>
    </w:p>
    <w:p w14:paraId="5AAEF42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C、升降机</w:t>
      </w:r>
    </w:p>
    <w:p w14:paraId="74D917D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D、桅杆式起重机</w:t>
      </w:r>
    </w:p>
    <w:p w14:paraId="2DC2D327">
      <w:pPr>
        <w:widowControl/>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70、根据《起重机械安全技术规程》（TSG 51-2023）的规定，机械式停车设备中当搬运器或者载车板处于最低工作位置时，钢丝绳在卷筒上的缠绕(除固定绳尾的圈数外)应当不少于（      ）圈</w:t>
      </w:r>
      <w:r>
        <w:rPr>
          <w:rFonts w:hint="eastAsia" w:ascii="宋体" w:hAnsi="宋体" w:eastAsia="宋体" w:cs="宋体"/>
          <w:color w:val="000000"/>
          <w:kern w:val="0"/>
          <w:sz w:val="22"/>
          <w:szCs w:val="22"/>
          <w:lang w:eastAsia="zh-CN" w:bidi="ar"/>
        </w:rPr>
        <w:t>。</w:t>
      </w:r>
    </w:p>
    <w:p w14:paraId="527C9A1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A、0</w:t>
      </w:r>
    </w:p>
    <w:p w14:paraId="162551A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w:t>
      </w:r>
    </w:p>
    <w:p w14:paraId="2F8909E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C、2</w:t>
      </w:r>
    </w:p>
    <w:p w14:paraId="040FE31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D、4</w:t>
      </w:r>
    </w:p>
    <w:p w14:paraId="1FE6736D">
      <w:pPr>
        <w:widowControl/>
        <w:jc w:val="left"/>
        <w:textAlignment w:val="cente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734DD6"/>
    <w:rsid w:val="00181557"/>
    <w:rsid w:val="0020432F"/>
    <w:rsid w:val="004E7219"/>
    <w:rsid w:val="006A0130"/>
    <w:rsid w:val="00734DD6"/>
    <w:rsid w:val="00752F56"/>
    <w:rsid w:val="00934F3B"/>
    <w:rsid w:val="00975201"/>
    <w:rsid w:val="00BB3812"/>
    <w:rsid w:val="00C87637"/>
    <w:rsid w:val="00F1107D"/>
    <w:rsid w:val="033B0A17"/>
    <w:rsid w:val="035930DA"/>
    <w:rsid w:val="06AD5C9D"/>
    <w:rsid w:val="11531E0A"/>
    <w:rsid w:val="21952B1C"/>
    <w:rsid w:val="2FEF2F14"/>
    <w:rsid w:val="33CB0794"/>
    <w:rsid w:val="34D36666"/>
    <w:rsid w:val="39FA01F5"/>
    <w:rsid w:val="42C6780A"/>
    <w:rsid w:val="47BC0396"/>
    <w:rsid w:val="4C5864D9"/>
    <w:rsid w:val="4C7E003C"/>
    <w:rsid w:val="57A53A3A"/>
    <w:rsid w:val="68692B6A"/>
    <w:rsid w:val="72D36533"/>
    <w:rsid w:val="79E22E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22190</Words>
  <Characters>23817</Characters>
  <Lines>181</Lines>
  <Paragraphs>51</Paragraphs>
  <TotalTime>7</TotalTime>
  <ScaleCrop>false</ScaleCrop>
  <LinksUpToDate>false</LinksUpToDate>
  <CharactersWithSpaces>24768</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2024-08-07T06:12:36Z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3319AD1C45FC4E6D823A8ADF361E2536_13</vt:lpwstr>
  </property>
</Properties>
</file>